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F36A7E" w14:textId="77777777" w:rsidR="001C28DF" w:rsidRDefault="000E76E4">
      <w:pPr>
        <w:pStyle w:val="ab"/>
        <w:spacing w:line="360" w:lineRule="auto"/>
        <w:rPr>
          <w:rFonts w:ascii="微软雅黑" w:hAnsi="微软雅黑"/>
          <w:kern w:val="0"/>
        </w:rPr>
      </w:pPr>
      <w:r>
        <w:rPr>
          <w:noProof/>
          <w:color w:val="FFFFFF" w:themeColor="background1"/>
          <w:kern w:val="0"/>
        </w:rPr>
        <mc:AlternateContent>
          <mc:Choice Requires="wpg">
            <w:drawing>
              <wp:anchor distT="0" distB="0" distL="114300" distR="114300" simplePos="0" relativeHeight="251659264" behindDoc="0" locked="0" layoutInCell="1" allowOverlap="1" wp14:anchorId="79151876" wp14:editId="39584E0B">
                <wp:simplePos x="0" y="0"/>
                <wp:positionH relativeFrom="column">
                  <wp:posOffset>4126865</wp:posOffset>
                </wp:positionH>
                <wp:positionV relativeFrom="paragraph">
                  <wp:posOffset>248285</wp:posOffset>
                </wp:positionV>
                <wp:extent cx="2687955" cy="731520"/>
                <wp:effectExtent l="0" t="0" r="0" b="0"/>
                <wp:wrapSquare wrapText="bothSides"/>
                <wp:docPr id="29" name="组合 29"/>
                <wp:cNvGraphicFramePr/>
                <a:graphic xmlns:a="http://schemas.openxmlformats.org/drawingml/2006/main">
                  <a:graphicData uri="http://schemas.microsoft.com/office/word/2010/wordprocessingGroup">
                    <wpg:wgp>
                      <wpg:cNvGrpSpPr/>
                      <wpg:grpSpPr>
                        <a:xfrm>
                          <a:off x="0" y="0"/>
                          <a:ext cx="2687955" cy="731520"/>
                          <a:chOff x="7620" y="0"/>
                          <a:chExt cx="2687955" cy="731520"/>
                        </a:xfrm>
                      </wpg:grpSpPr>
                      <wps:wsp>
                        <wps:cNvPr id="217" name="文本框 2"/>
                        <wps:cNvSpPr txBox="1">
                          <a:spLocks noChangeArrowheads="1"/>
                        </wps:cNvSpPr>
                        <wps:spPr bwMode="auto">
                          <a:xfrm>
                            <a:off x="45720" y="0"/>
                            <a:ext cx="2649855" cy="496570"/>
                          </a:xfrm>
                          <a:prstGeom prst="rect">
                            <a:avLst/>
                          </a:prstGeom>
                          <a:noFill/>
                          <a:ln w="9525">
                            <a:noFill/>
                            <a:miter lim="800000"/>
                          </a:ln>
                        </wps:spPr>
                        <wps:txbx>
                          <w:txbxContent>
                            <w:sdt>
                              <w:sdtPr>
                                <w:rPr>
                                  <w:rFonts w:ascii="微软雅黑" w:hAnsi="微软雅黑"/>
                                  <w:b/>
                                  <w:bCs/>
                                  <w:color w:val="FFFFFF" w:themeColor="background1"/>
                                  <w:sz w:val="28"/>
                                  <w:szCs w:val="28"/>
                                </w:rPr>
                                <w:id w:val="568603642"/>
                                <w:placeholder>
                                  <w:docPart w:val="28E3473E2F54451C937F1258440279F1"/>
                                </w:placeholder>
                                <w:temporary/>
                                <w:showingPlcHdr/>
                                <w15:appearance w15:val="hidden"/>
                              </w:sdtPr>
                              <w:sdtContent>
                                <w:p w14:paraId="5DFAC454" w14:textId="77777777" w:rsidR="004C50CC" w:rsidRDefault="004C50CC">
                                  <w:pPr>
                                    <w:jc w:val="right"/>
                                    <w:rPr>
                                      <w:rFonts w:ascii="微软雅黑" w:hAnsi="微软雅黑"/>
                                      <w:b/>
                                      <w:bCs/>
                                      <w:color w:val="FFFFFF" w:themeColor="background1"/>
                                      <w:sz w:val="28"/>
                                      <w:szCs w:val="28"/>
                                    </w:rPr>
                                  </w:pPr>
                                  <w:r w:rsidRPr="005E635A">
                                    <w:rPr>
                                      <w:rFonts w:ascii="微软雅黑" w:hAnsi="微软雅黑" w:hint="eastAsia"/>
                                      <w:b/>
                                      <w:bCs/>
                                      <w:color w:val="FFFFFF" w:themeColor="background1"/>
                                      <w:spacing w:val="26"/>
                                      <w:kern w:val="0"/>
                                      <w:sz w:val="32"/>
                                      <w:szCs w:val="32"/>
                                      <w:fitText w:val="1440" w:id="1"/>
                                      <w:lang w:val="zh-CN"/>
                                    </w:rPr>
                                    <w:t>投研报</w:t>
                                  </w:r>
                                  <w:r w:rsidRPr="005E635A">
                                    <w:rPr>
                                      <w:rFonts w:ascii="微软雅黑" w:hAnsi="微软雅黑" w:hint="eastAsia"/>
                                      <w:b/>
                                      <w:bCs/>
                                      <w:color w:val="FFFFFF" w:themeColor="background1"/>
                                      <w:spacing w:val="2"/>
                                      <w:kern w:val="0"/>
                                      <w:sz w:val="32"/>
                                      <w:szCs w:val="32"/>
                                      <w:fitText w:val="1440" w:id="1"/>
                                      <w:lang w:val="zh-CN"/>
                                    </w:rPr>
                                    <w:t>告</w:t>
                                  </w:r>
                                </w:p>
                              </w:sdtContent>
                            </w:sdt>
                          </w:txbxContent>
                        </wps:txbx>
                        <wps:bodyPr rot="0" vert="horz" wrap="square" lIns="91440" tIns="45720" rIns="91440" bIns="45720" anchor="t" anchorCtr="0">
                          <a:spAutoFit/>
                        </wps:bodyPr>
                      </wps:wsp>
                      <wps:wsp>
                        <wps:cNvPr id="26" name="文本框 2"/>
                        <wps:cNvSpPr txBox="1">
                          <a:spLocks noChangeArrowheads="1"/>
                        </wps:cNvSpPr>
                        <wps:spPr bwMode="auto">
                          <a:xfrm>
                            <a:off x="7620" y="388620"/>
                            <a:ext cx="2649855" cy="342900"/>
                          </a:xfrm>
                          <a:prstGeom prst="rect">
                            <a:avLst/>
                          </a:prstGeom>
                          <a:noFill/>
                          <a:ln w="9525">
                            <a:noFill/>
                            <a:miter lim="800000"/>
                          </a:ln>
                        </wps:spPr>
                        <wps:txbx>
                          <w:txbxContent>
                            <w:p w14:paraId="65BD8421" w14:textId="77777777" w:rsidR="004C50CC" w:rsidRDefault="004C50CC">
                              <w:pPr>
                                <w:pStyle w:val="afd"/>
                                <w:numPr>
                                  <w:ilvl w:val="0"/>
                                  <w:numId w:val="3"/>
                                </w:numPr>
                                <w:adjustRightInd w:val="0"/>
                                <w:snapToGrid w:val="0"/>
                                <w:ind w:left="357" w:firstLineChars="0" w:hanging="357"/>
                                <w:jc w:val="right"/>
                                <w:rPr>
                                  <w:rFonts w:ascii="微软雅黑" w:hAnsi="微软雅黑"/>
                                  <w:b/>
                                  <w:bCs/>
                                  <w:color w:val="FFFFFF" w:themeColor="background1"/>
                                  <w:sz w:val="16"/>
                                  <w:szCs w:val="16"/>
                                </w:rPr>
                              </w:pPr>
                              <w:r>
                                <w:rPr>
                                  <w:rFonts w:ascii="微软雅黑" w:hAnsi="微软雅黑" w:hint="eastAsia"/>
                                  <w:b/>
                                  <w:bCs/>
                                  <w:color w:val="FFFFFF" w:themeColor="background1"/>
                                  <w:sz w:val="16"/>
                                  <w:szCs w:val="16"/>
                                </w:rPr>
                                <w:t>第 七十五 期</w:t>
                              </w:r>
                              <w:r>
                                <w:rPr>
                                  <w:rFonts w:ascii="微软雅黑" w:hAnsi="微软雅黑"/>
                                  <w:b/>
                                  <w:bCs/>
                                  <w:color w:val="FFFFFF" w:themeColor="background1"/>
                                  <w:sz w:val="16"/>
                                  <w:szCs w:val="16"/>
                                </w:rPr>
                                <w:t xml:space="preserve">  —</w:t>
                              </w:r>
                            </w:p>
                          </w:txbxContent>
                        </wps:txbx>
                        <wps:bodyPr rot="0" vert="horz" wrap="square" lIns="91440" tIns="45720" rIns="91440" bIns="45720" anchor="t" anchorCtr="0">
                          <a:noAutofit/>
                        </wps:bodyPr>
                      </wps:wsp>
                    </wpg:wgp>
                  </a:graphicData>
                </a:graphic>
              </wp:anchor>
            </w:drawing>
          </mc:Choice>
          <mc:Fallback>
            <w:pict>
              <v:group w14:anchorId="79151876" id="组合 29" o:spid="_x0000_s1026" style="position:absolute;margin-left:324.95pt;margin-top:19.55pt;width:211.65pt;height:57.6pt;z-index:251659264" coordorigin="76" coordsize="26879,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">
                <v:shapetype id="_x0000_t202" coordsize="21600,21600" o:spt="202" path="m,l,21600r21600,l21600,xe">
                  <v:stroke joinstyle="miter"/>
                  <v:path gradientshapeok="t" o:connecttype="rect"/>
                </v:shapetype>
                <v:shape id="文本框 2" o:spid="_x0000_s1027" type="#_x0000_t202" style="position:absolute;left:457;width:26498;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sdt>
                        <w:sdtPr>
                          <w:rPr>
                            <w:rFonts w:ascii="微软雅黑" w:hAnsi="微软雅黑"/>
                            <w:b/>
                            <w:bCs/>
                            <w:color w:val="FFFFFF" w:themeColor="background1"/>
                            <w:sz w:val="28"/>
                            <w:szCs w:val="28"/>
                          </w:rPr>
                          <w:id w:val="568603642"/>
                          <w:placeholder>
                            <w:docPart w:val="28E3473E2F54451C937F1258440279F1"/>
                          </w:placeholder>
                          <w:temporary/>
                          <w:showingPlcHdr/>
                          <w15:appearance w15:val="hidden"/>
                        </w:sdtPr>
                        <w:sdtContent>
                          <w:p w14:paraId="5DFAC454" w14:textId="77777777" w:rsidR="004C50CC" w:rsidRDefault="004C50CC">
                            <w:pPr>
                              <w:jc w:val="right"/>
                              <w:rPr>
                                <w:rFonts w:ascii="微软雅黑" w:hAnsi="微软雅黑"/>
                                <w:b/>
                                <w:bCs/>
                                <w:color w:val="FFFFFF" w:themeColor="background1"/>
                                <w:sz w:val="28"/>
                                <w:szCs w:val="28"/>
                              </w:rPr>
                            </w:pPr>
                            <w:r w:rsidRPr="005E635A">
                              <w:rPr>
                                <w:rFonts w:ascii="微软雅黑" w:hAnsi="微软雅黑" w:hint="eastAsia"/>
                                <w:b/>
                                <w:bCs/>
                                <w:color w:val="FFFFFF" w:themeColor="background1"/>
                                <w:spacing w:val="26"/>
                                <w:kern w:val="0"/>
                                <w:sz w:val="32"/>
                                <w:szCs w:val="32"/>
                                <w:fitText w:val="1440" w:id="1"/>
                                <w:lang w:val="zh-CN"/>
                              </w:rPr>
                              <w:t>投研报</w:t>
                            </w:r>
                            <w:r w:rsidRPr="005E635A">
                              <w:rPr>
                                <w:rFonts w:ascii="微软雅黑" w:hAnsi="微软雅黑" w:hint="eastAsia"/>
                                <w:b/>
                                <w:bCs/>
                                <w:color w:val="FFFFFF" w:themeColor="background1"/>
                                <w:spacing w:val="2"/>
                                <w:kern w:val="0"/>
                                <w:sz w:val="32"/>
                                <w:szCs w:val="32"/>
                                <w:fitText w:val="1440" w:id="1"/>
                                <w:lang w:val="zh-CN"/>
                              </w:rPr>
                              <w:t>告</w:t>
                            </w:r>
                          </w:p>
                        </w:sdtContent>
                      </w:sdt>
                    </w:txbxContent>
                  </v:textbox>
                </v:shape>
                <v:shape id="文本框 2" o:spid="_x0000_s1028" type="#_x0000_t202" style="position:absolute;left:76;top:3886;width:264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5BD8421" w14:textId="77777777" w:rsidR="004C50CC" w:rsidRDefault="004C50CC">
                        <w:pPr>
                          <w:pStyle w:val="afd"/>
                          <w:numPr>
                            <w:ilvl w:val="0"/>
                            <w:numId w:val="3"/>
                          </w:numPr>
                          <w:adjustRightInd w:val="0"/>
                          <w:snapToGrid w:val="0"/>
                          <w:ind w:left="357" w:firstLineChars="0" w:hanging="357"/>
                          <w:jc w:val="right"/>
                          <w:rPr>
                            <w:rFonts w:ascii="微软雅黑" w:hAnsi="微软雅黑"/>
                            <w:b/>
                            <w:bCs/>
                            <w:color w:val="FFFFFF" w:themeColor="background1"/>
                            <w:sz w:val="16"/>
                            <w:szCs w:val="16"/>
                          </w:rPr>
                        </w:pPr>
                        <w:r>
                          <w:rPr>
                            <w:rFonts w:ascii="微软雅黑" w:hAnsi="微软雅黑" w:hint="eastAsia"/>
                            <w:b/>
                            <w:bCs/>
                            <w:color w:val="FFFFFF" w:themeColor="background1"/>
                            <w:sz w:val="16"/>
                            <w:szCs w:val="16"/>
                          </w:rPr>
                          <w:t>第 七十五 期</w:t>
                        </w:r>
                        <w:r>
                          <w:rPr>
                            <w:rFonts w:ascii="微软雅黑" w:hAnsi="微软雅黑"/>
                            <w:b/>
                            <w:bCs/>
                            <w:color w:val="FFFFFF" w:themeColor="background1"/>
                            <w:sz w:val="16"/>
                            <w:szCs w:val="16"/>
                          </w:rPr>
                          <w:t xml:space="preserve">  —</w:t>
                        </w:r>
                      </w:p>
                    </w:txbxContent>
                  </v:textbox>
                </v:shape>
                <w10:wrap type="square"/>
              </v:group>
            </w:pict>
          </mc:Fallback>
        </mc:AlternateContent>
      </w:r>
      <w:r>
        <w:rPr>
          <w:noProof/>
          <w:color w:val="FFFFFF" w:themeColor="background1"/>
          <w:kern w:val="0"/>
        </w:rPr>
        <w:drawing>
          <wp:anchor distT="0" distB="0" distL="114300" distR="114300" simplePos="0" relativeHeight="251655168" behindDoc="1" locked="0" layoutInCell="1" allowOverlap="1" wp14:anchorId="0BB6DA7C" wp14:editId="00E87C66">
            <wp:simplePos x="0" y="0"/>
            <wp:positionH relativeFrom="column">
              <wp:posOffset>-467995</wp:posOffset>
            </wp:positionH>
            <wp:positionV relativeFrom="page">
              <wp:posOffset>0</wp:posOffset>
            </wp:positionV>
            <wp:extent cx="7559040" cy="10690225"/>
            <wp:effectExtent l="0" t="0" r="4445"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7558820" cy="10690332"/>
                    </a:xfrm>
                    <a:prstGeom prst="rect">
                      <a:avLst/>
                    </a:prstGeom>
                  </pic:spPr>
                </pic:pic>
              </a:graphicData>
            </a:graphic>
          </wp:anchor>
        </w:drawing>
      </w:r>
    </w:p>
    <w:p w14:paraId="1349287C" w14:textId="77777777" w:rsidR="001C28DF" w:rsidRDefault="000E76E4">
      <w:pPr>
        <w:pStyle w:val="ab"/>
        <w:spacing w:line="360" w:lineRule="auto"/>
        <w:rPr>
          <w:rFonts w:ascii="微软雅黑" w:hAnsi="微软雅黑"/>
          <w:kern w:val="0"/>
        </w:rPr>
      </w:pPr>
      <w:r>
        <w:rPr>
          <w:rFonts w:ascii="微软雅黑" w:hAnsi="微软雅黑"/>
          <w:noProof/>
          <w:kern w:val="0"/>
        </w:rPr>
        <w:drawing>
          <wp:inline distT="0" distB="0" distL="0" distR="0" wp14:anchorId="71F9151E" wp14:editId="7BAC0559">
            <wp:extent cx="1600200" cy="403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
                    <a:stretch>
                      <a:fillRect/>
                    </a:stretch>
                  </pic:blipFill>
                  <pic:spPr>
                    <a:xfrm>
                      <a:off x="0" y="0"/>
                      <a:ext cx="1600200" cy="403425"/>
                    </a:xfrm>
                    <a:prstGeom prst="rect">
                      <a:avLst/>
                    </a:prstGeom>
                  </pic:spPr>
                </pic:pic>
              </a:graphicData>
            </a:graphic>
          </wp:inline>
        </w:drawing>
      </w:r>
    </w:p>
    <w:p w14:paraId="78A2E62C" w14:textId="77777777" w:rsidR="001C28DF" w:rsidRDefault="000E76E4">
      <w:pPr>
        <w:pStyle w:val="ab"/>
        <w:spacing w:line="360" w:lineRule="auto"/>
        <w:rPr>
          <w:rFonts w:ascii="微软雅黑" w:hAnsi="微软雅黑"/>
          <w:kern w:val="0"/>
        </w:rPr>
      </w:pPr>
      <w:r>
        <w:rPr>
          <w:rFonts w:ascii="微软雅黑" w:hAnsi="微软雅黑"/>
          <w:noProof/>
          <w:kern w:val="0"/>
        </w:rPr>
        <mc:AlternateContent>
          <mc:Choice Requires="wpg">
            <w:drawing>
              <wp:anchor distT="0" distB="0" distL="114300" distR="114300" simplePos="0" relativeHeight="251657216" behindDoc="0" locked="0" layoutInCell="1" allowOverlap="1" wp14:anchorId="115630D4" wp14:editId="329BF47B">
                <wp:simplePos x="0" y="0"/>
                <wp:positionH relativeFrom="column">
                  <wp:posOffset>4164965</wp:posOffset>
                </wp:positionH>
                <wp:positionV relativeFrom="paragraph">
                  <wp:posOffset>161290</wp:posOffset>
                </wp:positionV>
                <wp:extent cx="2649855" cy="1165860"/>
                <wp:effectExtent l="0" t="0" r="0" b="0"/>
                <wp:wrapSquare wrapText="bothSides"/>
                <wp:docPr id="30" name="组合 30"/>
                <wp:cNvGraphicFramePr/>
                <a:graphic xmlns:a="http://schemas.openxmlformats.org/drawingml/2006/main">
                  <a:graphicData uri="http://schemas.microsoft.com/office/word/2010/wordprocessingGroup">
                    <wpg:wgp>
                      <wpg:cNvGrpSpPr/>
                      <wpg:grpSpPr>
                        <a:xfrm>
                          <a:off x="0" y="0"/>
                          <a:ext cx="2649855" cy="1165860"/>
                          <a:chOff x="45720" y="0"/>
                          <a:chExt cx="2649855" cy="1165860"/>
                        </a:xfrm>
                      </wpg:grpSpPr>
                      <wps:wsp>
                        <wps:cNvPr id="27" name="文本框 2"/>
                        <wps:cNvSpPr txBox="1">
                          <a:spLocks noChangeArrowheads="1"/>
                        </wps:cNvSpPr>
                        <wps:spPr bwMode="auto">
                          <a:xfrm>
                            <a:off x="45720" y="0"/>
                            <a:ext cx="2649855" cy="510540"/>
                          </a:xfrm>
                          <a:prstGeom prst="rect">
                            <a:avLst/>
                          </a:prstGeom>
                          <a:noFill/>
                          <a:ln w="9525">
                            <a:noFill/>
                            <a:miter lim="800000"/>
                          </a:ln>
                        </wps:spPr>
                        <wps:txbx>
                          <w:txbxContent>
                            <w:p w14:paraId="606A12A1" w14:textId="77777777" w:rsidR="004C50CC" w:rsidRDefault="004C50CC">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hint="eastAsia"/>
                                  <w:b/>
                                  <w:bCs/>
                                  <w:color w:val="FFFFFF" w:themeColor="background1"/>
                                  <w:sz w:val="20"/>
                                  <w:szCs w:val="20"/>
                                </w:rPr>
                                <w:t>/</w:t>
                              </w:r>
                            </w:p>
                            <w:p w14:paraId="6059994E" w14:textId="77777777" w:rsidR="004C50CC" w:rsidRDefault="004C50CC">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b/>
                                  <w:bCs/>
                                  <w:color w:val="FFFFFF" w:themeColor="background1"/>
                                  <w:sz w:val="20"/>
                                  <w:szCs w:val="20"/>
                                </w:rPr>
                                <w:t>TIME</w:t>
                              </w:r>
                            </w:p>
                          </w:txbxContent>
                        </wps:txbx>
                        <wps:bodyPr rot="0" vert="horz" wrap="square" lIns="91440" tIns="45720" rIns="91440" bIns="45720" anchor="t" anchorCtr="0">
                          <a:noAutofit/>
                        </wps:bodyPr>
                      </wps:wsp>
                      <wps:wsp>
                        <wps:cNvPr id="28" name="文本框 2"/>
                        <wps:cNvSpPr txBox="1">
                          <a:spLocks noChangeArrowheads="1"/>
                        </wps:cNvSpPr>
                        <wps:spPr bwMode="auto">
                          <a:xfrm>
                            <a:off x="45720" y="457200"/>
                            <a:ext cx="2649855" cy="708660"/>
                          </a:xfrm>
                          <a:prstGeom prst="rect">
                            <a:avLst/>
                          </a:prstGeom>
                          <a:noFill/>
                          <a:ln w="9525">
                            <a:noFill/>
                            <a:miter lim="800000"/>
                          </a:ln>
                        </wps:spPr>
                        <wps:txbx>
                          <w:txbxContent>
                            <w:p w14:paraId="0E7F4837" w14:textId="77777777" w:rsidR="004C50CC" w:rsidRDefault="004C50CC">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2020</w:t>
                              </w:r>
                            </w:p>
                            <w:p w14:paraId="44022A04" w14:textId="5775A12E" w:rsidR="004C50CC" w:rsidRDefault="004C50CC">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hint="eastAsia"/>
                                  <w:b/>
                                  <w:bCs/>
                                  <w:color w:val="FFFFFF" w:themeColor="background1"/>
                                  <w:sz w:val="32"/>
                                  <w:szCs w:val="32"/>
                                </w:rPr>
                                <w:t>1</w:t>
                              </w:r>
                              <w:r>
                                <w:rPr>
                                  <w:rFonts w:ascii="微软雅黑" w:hAnsi="微软雅黑"/>
                                  <w:b/>
                                  <w:bCs/>
                                  <w:color w:val="FFFFFF" w:themeColor="background1"/>
                                  <w:sz w:val="32"/>
                                  <w:szCs w:val="32"/>
                                </w:rPr>
                                <w:t>2 – 23</w:t>
                              </w:r>
                            </w:p>
                          </w:txbxContent>
                        </wps:txbx>
                        <wps:bodyPr rot="0" vert="horz" wrap="square" lIns="91440" tIns="45720" rIns="91440" bIns="45720" anchor="t" anchorCtr="0">
                          <a:noAutofit/>
                        </wps:bodyPr>
                      </wps:wsp>
                    </wpg:wgp>
                  </a:graphicData>
                </a:graphic>
              </wp:anchor>
            </w:drawing>
          </mc:Choice>
          <mc:Fallback>
            <w:pict>
              <v:group w14:anchorId="115630D4" id="组合 30" o:spid="_x0000_s1029" style="position:absolute;margin-left:327.95pt;margin-top:12.7pt;width:208.65pt;height:91.8pt;z-index:251657216" coordorigin="457" coordsize="26498,1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">
                <v:shape id="文本框 2" o:spid="_x0000_s1030" type="#_x0000_t202" style="position:absolute;left:457;width:26498;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606A12A1" w14:textId="77777777" w:rsidR="004C50CC" w:rsidRDefault="004C50CC">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hint="eastAsia"/>
                            <w:b/>
                            <w:bCs/>
                            <w:color w:val="FFFFFF" w:themeColor="background1"/>
                            <w:sz w:val="20"/>
                            <w:szCs w:val="20"/>
                          </w:rPr>
                          <w:t>/</w:t>
                        </w:r>
                      </w:p>
                      <w:p w14:paraId="6059994E" w14:textId="77777777" w:rsidR="004C50CC" w:rsidRDefault="004C50CC">
                        <w:pPr>
                          <w:pStyle w:val="a5"/>
                          <w:adjustRightInd w:val="0"/>
                          <w:snapToGrid w:val="0"/>
                          <w:ind w:left="357" w:right="80"/>
                          <w:jc w:val="right"/>
                          <w:rPr>
                            <w:rFonts w:ascii="微软雅黑" w:hAnsi="微软雅黑"/>
                            <w:b/>
                            <w:bCs/>
                            <w:color w:val="FFFFFF" w:themeColor="background1"/>
                            <w:sz w:val="20"/>
                            <w:szCs w:val="20"/>
                          </w:rPr>
                        </w:pPr>
                        <w:r>
                          <w:rPr>
                            <w:rFonts w:ascii="微软雅黑" w:hAnsi="微软雅黑"/>
                            <w:b/>
                            <w:bCs/>
                            <w:color w:val="FFFFFF" w:themeColor="background1"/>
                            <w:sz w:val="20"/>
                            <w:szCs w:val="20"/>
                          </w:rPr>
                          <w:t>TIME</w:t>
                        </w:r>
                      </w:p>
                    </w:txbxContent>
                  </v:textbox>
                </v:shape>
                <v:shape id="文本框 2" o:spid="_x0000_s1031" type="#_x0000_t202" style="position:absolute;left:457;top:4572;width:26498;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E7F4837" w14:textId="77777777" w:rsidR="004C50CC" w:rsidRDefault="004C50CC">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b/>
                            <w:bCs/>
                            <w:color w:val="FFFFFF" w:themeColor="background1"/>
                            <w:sz w:val="32"/>
                            <w:szCs w:val="32"/>
                          </w:rPr>
                          <w:t>2020</w:t>
                        </w:r>
                      </w:p>
                      <w:p w14:paraId="44022A04" w14:textId="5775A12E" w:rsidR="004C50CC" w:rsidRDefault="004C50CC">
                        <w:pPr>
                          <w:pStyle w:val="a5"/>
                          <w:adjustRightInd w:val="0"/>
                          <w:snapToGrid w:val="0"/>
                          <w:spacing w:line="204" w:lineRule="auto"/>
                          <w:ind w:left="357" w:right="79"/>
                          <w:jc w:val="right"/>
                          <w:rPr>
                            <w:rFonts w:ascii="微软雅黑" w:hAnsi="微软雅黑"/>
                            <w:b/>
                            <w:bCs/>
                            <w:color w:val="FFFFFF" w:themeColor="background1"/>
                            <w:sz w:val="32"/>
                            <w:szCs w:val="32"/>
                          </w:rPr>
                        </w:pPr>
                        <w:r>
                          <w:rPr>
                            <w:rFonts w:ascii="微软雅黑" w:hAnsi="微软雅黑" w:hint="eastAsia"/>
                            <w:b/>
                            <w:bCs/>
                            <w:color w:val="FFFFFF" w:themeColor="background1"/>
                            <w:sz w:val="32"/>
                            <w:szCs w:val="32"/>
                          </w:rPr>
                          <w:t>1</w:t>
                        </w:r>
                        <w:r>
                          <w:rPr>
                            <w:rFonts w:ascii="微软雅黑" w:hAnsi="微软雅黑"/>
                            <w:b/>
                            <w:bCs/>
                            <w:color w:val="FFFFFF" w:themeColor="background1"/>
                            <w:sz w:val="32"/>
                            <w:szCs w:val="32"/>
                          </w:rPr>
                          <w:t>2 – 23</w:t>
                        </w:r>
                      </w:p>
                    </w:txbxContent>
                  </v:textbox>
                </v:shape>
                <w10:wrap type="square"/>
              </v:group>
            </w:pict>
          </mc:Fallback>
        </mc:AlternateContent>
      </w:r>
    </w:p>
    <w:p w14:paraId="1C6530FB" w14:textId="77777777" w:rsidR="001C28DF" w:rsidRDefault="001C28DF">
      <w:pPr>
        <w:pStyle w:val="ab"/>
        <w:spacing w:line="360" w:lineRule="auto"/>
        <w:rPr>
          <w:rFonts w:ascii="微软雅黑" w:hAnsi="微软雅黑"/>
          <w:kern w:val="0"/>
        </w:rPr>
      </w:pPr>
    </w:p>
    <w:p w14:paraId="7114BE8F" w14:textId="77777777" w:rsidR="001C28DF" w:rsidRDefault="001C28DF">
      <w:pPr>
        <w:pStyle w:val="21"/>
        <w:rPr>
          <w:b/>
          <w:bCs/>
          <w:color w:val="FFFFFF" w:themeColor="background1"/>
          <w:kern w:val="0"/>
          <w:sz w:val="44"/>
          <w:szCs w:val="44"/>
        </w:rPr>
      </w:pPr>
    </w:p>
    <w:p w14:paraId="43DF68B0" w14:textId="77777777" w:rsidR="001C28DF" w:rsidRDefault="001C28DF">
      <w:pPr>
        <w:pStyle w:val="afe"/>
        <w:rPr>
          <w:kern w:val="0"/>
          <w:sz w:val="28"/>
          <w:szCs w:val="28"/>
        </w:rPr>
      </w:pPr>
    </w:p>
    <w:p w14:paraId="6CC001C6" w14:textId="77777777" w:rsidR="001C28DF" w:rsidRDefault="001C28DF">
      <w:pPr>
        <w:pStyle w:val="afe"/>
        <w:rPr>
          <w:kern w:val="0"/>
          <w:sz w:val="28"/>
          <w:szCs w:val="28"/>
        </w:rPr>
      </w:pPr>
    </w:p>
    <w:p w14:paraId="1D1100F8" w14:textId="77777777" w:rsidR="001C28DF" w:rsidRDefault="001C28DF">
      <w:pPr>
        <w:pStyle w:val="afe"/>
        <w:rPr>
          <w:kern w:val="0"/>
          <w:sz w:val="28"/>
          <w:szCs w:val="28"/>
        </w:rPr>
      </w:pPr>
    </w:p>
    <w:p w14:paraId="305EDD45" w14:textId="77777777" w:rsidR="001C28DF" w:rsidRDefault="001225ED">
      <w:pPr>
        <w:pStyle w:val="afe"/>
        <w:rPr>
          <w:kern w:val="0"/>
          <w:sz w:val="28"/>
          <w:szCs w:val="28"/>
        </w:rPr>
      </w:pPr>
      <w:r w:rsidRPr="001225ED">
        <w:rPr>
          <w:noProof/>
          <w:kern w:val="0"/>
          <w:sz w:val="28"/>
          <w:szCs w:val="28"/>
        </w:rPr>
        <w:drawing>
          <wp:anchor distT="0" distB="0" distL="114300" distR="114300" simplePos="0" relativeHeight="251662336" behindDoc="0" locked="0" layoutInCell="1" allowOverlap="1" wp14:anchorId="23FEE6C1" wp14:editId="04E74C50">
            <wp:simplePos x="0" y="0"/>
            <wp:positionH relativeFrom="column">
              <wp:posOffset>4669904</wp:posOffset>
            </wp:positionH>
            <wp:positionV relativeFrom="paragraph">
              <wp:posOffset>235291</wp:posOffset>
            </wp:positionV>
            <wp:extent cx="1214651" cy="1214651"/>
            <wp:effectExtent l="0" t="0" r="5080" b="5080"/>
            <wp:wrapNone/>
            <wp:docPr id="3" name="图片 3" descr="C:\Users\73534\AppData\Local\Temp\WeChat Files\68613498c2d80ca529ef06a63085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3534\AppData\Local\Temp\WeChat Files\68613498c2d80ca529ef06a630852f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4651" cy="1214651"/>
                    </a:xfrm>
                    <a:prstGeom prst="rect">
                      <a:avLst/>
                    </a:prstGeom>
                    <a:noFill/>
                    <a:ln>
                      <a:noFill/>
                    </a:ln>
                  </pic:spPr>
                </pic:pic>
              </a:graphicData>
            </a:graphic>
          </wp:anchor>
        </w:drawing>
      </w:r>
    </w:p>
    <w:p w14:paraId="425B7C3A" w14:textId="77777777" w:rsidR="001C28DF" w:rsidRDefault="001C28DF">
      <w:pPr>
        <w:pStyle w:val="afe"/>
        <w:rPr>
          <w:kern w:val="0"/>
          <w:sz w:val="28"/>
          <w:szCs w:val="28"/>
        </w:rPr>
      </w:pPr>
    </w:p>
    <w:p w14:paraId="4AB9A6F2" w14:textId="1810CF83" w:rsidR="001C28DF" w:rsidRPr="00B70CD7" w:rsidRDefault="00EB5C86" w:rsidP="00101EA6">
      <w:pPr>
        <w:pStyle w:val="afe"/>
      </w:pPr>
      <w:r>
        <w:t>Enigma</w:t>
      </w:r>
    </w:p>
    <w:p w14:paraId="4F465EA4" w14:textId="75108720" w:rsidR="00B70CD7" w:rsidRDefault="009E04B5" w:rsidP="00B70CD7">
      <w:pPr>
        <w:pStyle w:val="aff9"/>
      </w:pPr>
      <w:r>
        <w:rPr>
          <w:rFonts w:hint="eastAsia"/>
        </w:rPr>
        <w:t>Enigma是目前第一个</w:t>
      </w:r>
      <w:r w:rsidRPr="009E04B5">
        <w:rPr>
          <w:rFonts w:hint="eastAsia"/>
        </w:rPr>
        <w:t>具有隐私合约的</w:t>
      </w:r>
      <w:r w:rsidR="004726EA">
        <w:rPr>
          <w:rFonts w:hint="eastAsia"/>
        </w:rPr>
        <w:t>区块链，目前团队技术水平较高，开发进度稳定，通过隐私合约可以为许多公链带来隐私保护，创新</w:t>
      </w:r>
      <w:r w:rsidR="000D2B8A">
        <w:rPr>
          <w:rFonts w:hint="eastAsia"/>
        </w:rPr>
        <w:t>性</w:t>
      </w:r>
      <w:r w:rsidR="004726EA">
        <w:rPr>
          <w:rFonts w:hint="eastAsia"/>
        </w:rPr>
        <w:t>较高，未来应用场景丰富，值得关注。</w:t>
      </w:r>
    </w:p>
    <w:p w14:paraId="59A9936A" w14:textId="77777777" w:rsidR="00101EA6" w:rsidRPr="00B70CD7" w:rsidRDefault="00101EA6" w:rsidP="00101EA6">
      <w:pPr>
        <w:pStyle w:val="aff9"/>
      </w:pPr>
    </w:p>
    <w:p w14:paraId="5989418B" w14:textId="77777777" w:rsidR="001C28DF" w:rsidRPr="00101EA6" w:rsidRDefault="001C28DF">
      <w:pPr>
        <w:snapToGrid w:val="0"/>
        <w:spacing w:line="360" w:lineRule="auto"/>
        <w:rPr>
          <w:rFonts w:ascii="微软雅黑" w:hAnsi="微软雅黑"/>
          <w:color w:val="171717" w:themeColor="background2" w:themeShade="1A"/>
          <w:kern w:val="0"/>
          <w:sz w:val="24"/>
        </w:rPr>
      </w:pPr>
    </w:p>
    <w:p w14:paraId="01A44AE4" w14:textId="77777777" w:rsidR="001C28DF" w:rsidRDefault="001C28DF">
      <w:pPr>
        <w:snapToGrid w:val="0"/>
        <w:spacing w:line="360" w:lineRule="auto"/>
        <w:rPr>
          <w:rFonts w:ascii="微软雅黑" w:hAnsi="微软雅黑"/>
          <w:color w:val="171717" w:themeColor="background2" w:themeShade="1A"/>
          <w:kern w:val="0"/>
          <w:sz w:val="24"/>
        </w:rPr>
      </w:pPr>
    </w:p>
    <w:p w14:paraId="16D9B4B1" w14:textId="77777777" w:rsidR="001C28DF" w:rsidRDefault="001C28DF">
      <w:pPr>
        <w:snapToGrid w:val="0"/>
        <w:spacing w:line="360" w:lineRule="auto"/>
        <w:rPr>
          <w:rFonts w:ascii="微软雅黑" w:hAnsi="微软雅黑"/>
          <w:color w:val="171717" w:themeColor="background2" w:themeShade="1A"/>
          <w:kern w:val="0"/>
          <w:sz w:val="24"/>
        </w:rPr>
      </w:pPr>
    </w:p>
    <w:p w14:paraId="38F5B60E" w14:textId="77777777" w:rsidR="001C28DF" w:rsidRDefault="001C28DF">
      <w:pPr>
        <w:snapToGrid w:val="0"/>
        <w:spacing w:line="360" w:lineRule="auto"/>
        <w:rPr>
          <w:rFonts w:ascii="微软雅黑" w:hAnsi="微软雅黑"/>
          <w:color w:val="171717" w:themeColor="background2" w:themeShade="1A"/>
          <w:kern w:val="0"/>
          <w:sz w:val="24"/>
        </w:rPr>
      </w:pPr>
    </w:p>
    <w:p w14:paraId="45560E91" w14:textId="77777777" w:rsidR="001C28DF" w:rsidRDefault="001C28DF">
      <w:pPr>
        <w:snapToGrid w:val="0"/>
        <w:spacing w:line="360" w:lineRule="auto"/>
        <w:rPr>
          <w:rFonts w:ascii="微软雅黑" w:hAnsi="微软雅黑"/>
          <w:color w:val="171717" w:themeColor="background2" w:themeShade="1A"/>
          <w:kern w:val="0"/>
          <w:sz w:val="24"/>
        </w:rPr>
      </w:pPr>
    </w:p>
    <w:p w14:paraId="117999CF" w14:textId="77777777" w:rsidR="001C28DF" w:rsidRDefault="001C28DF">
      <w:pPr>
        <w:snapToGrid w:val="0"/>
        <w:spacing w:line="360" w:lineRule="auto"/>
        <w:rPr>
          <w:rFonts w:ascii="微软雅黑" w:hAnsi="微软雅黑"/>
          <w:color w:val="171717" w:themeColor="background2" w:themeShade="1A"/>
          <w:kern w:val="0"/>
          <w:sz w:val="24"/>
        </w:rPr>
      </w:pPr>
    </w:p>
    <w:p w14:paraId="010E5878" w14:textId="77777777" w:rsidR="005E635A" w:rsidRDefault="005E635A">
      <w:pPr>
        <w:snapToGrid w:val="0"/>
        <w:spacing w:line="360" w:lineRule="auto"/>
        <w:rPr>
          <w:rFonts w:ascii="微软雅黑" w:hAnsi="微软雅黑"/>
          <w:color w:val="171717" w:themeColor="background2" w:themeShade="1A"/>
          <w:kern w:val="0"/>
          <w:sz w:val="24"/>
        </w:rPr>
      </w:pPr>
    </w:p>
    <w:p w14:paraId="1E64A4E6" w14:textId="77777777" w:rsidR="005E635A" w:rsidRPr="005E635A" w:rsidRDefault="005E635A">
      <w:pPr>
        <w:snapToGrid w:val="0"/>
        <w:spacing w:line="360" w:lineRule="auto"/>
        <w:rPr>
          <w:rFonts w:ascii="微软雅黑" w:hAnsi="微软雅黑"/>
          <w:color w:val="171717" w:themeColor="background2" w:themeShade="1A"/>
          <w:kern w:val="0"/>
          <w:sz w:val="24"/>
        </w:rPr>
      </w:pPr>
    </w:p>
    <w:p w14:paraId="1616D2F7" w14:textId="77777777" w:rsidR="001C28DF" w:rsidRDefault="000E76E4">
      <w:pPr>
        <w:snapToGrid w:val="0"/>
        <w:rPr>
          <w:rFonts w:ascii="微软雅黑" w:hAnsi="微软雅黑"/>
          <w:b/>
          <w:bCs/>
          <w:color w:val="FFFFFF" w:themeColor="background1"/>
          <w:kern w:val="0"/>
          <w:sz w:val="24"/>
        </w:rPr>
      </w:pPr>
      <w:r>
        <w:rPr>
          <w:rFonts w:ascii="微软雅黑" w:hAnsi="微软雅黑" w:hint="eastAsia"/>
          <w:b/>
          <w:bCs/>
          <w:color w:val="FFFFFF" w:themeColor="background1"/>
          <w:kern w:val="0"/>
          <w:sz w:val="24"/>
        </w:rPr>
        <w:t>分析师</w:t>
      </w:r>
    </w:p>
    <w:p w14:paraId="04A810AF" w14:textId="77777777" w:rsidR="00101EA6" w:rsidRDefault="00101EA6" w:rsidP="00101EA6">
      <w:pPr>
        <w:snapToGrid w:val="0"/>
        <w:rPr>
          <w:rFonts w:ascii="微软雅黑" w:hAnsi="微软雅黑"/>
          <w:color w:val="FFFFFF" w:themeColor="background1"/>
          <w:sz w:val="18"/>
          <w:szCs w:val="18"/>
        </w:rPr>
      </w:pPr>
      <w:r>
        <w:rPr>
          <w:rFonts w:ascii="微软雅黑" w:hAnsi="微软雅黑" w:hint="eastAsia"/>
          <w:color w:val="FFFFFF" w:themeColor="background1"/>
          <w:sz w:val="18"/>
          <w:szCs w:val="18"/>
        </w:rPr>
        <w:t>Jonathon丨</w:t>
      </w:r>
      <w:r>
        <w:rPr>
          <w:rFonts w:ascii="微软雅黑" w:hAnsi="微软雅黑"/>
          <w:color w:val="FFFFFF" w:themeColor="background1"/>
          <w:sz w:val="18"/>
          <w:szCs w:val="18"/>
        </w:rPr>
        <w:t>S</w:t>
      </w:r>
      <w:r>
        <w:rPr>
          <w:rFonts w:ascii="微软雅黑" w:hAnsi="微软雅黑" w:hint="eastAsia"/>
          <w:color w:val="FFFFFF" w:themeColor="background1"/>
          <w:sz w:val="18"/>
          <w:szCs w:val="18"/>
        </w:rPr>
        <w:t>tewart丨Ma</w:t>
      </w:r>
      <w:r>
        <w:rPr>
          <w:rFonts w:ascii="微软雅黑" w:hAnsi="微软雅黑"/>
          <w:color w:val="FFFFFF" w:themeColor="background1"/>
          <w:sz w:val="18"/>
          <w:szCs w:val="18"/>
        </w:rPr>
        <w:t>vis</w:t>
      </w:r>
      <w:r>
        <w:rPr>
          <w:rFonts w:ascii="微软雅黑" w:hAnsi="微软雅黑" w:hint="eastAsia"/>
          <w:color w:val="FFFFFF" w:themeColor="background1"/>
          <w:sz w:val="18"/>
          <w:szCs w:val="18"/>
        </w:rPr>
        <w:t>丨Ja</w:t>
      </w:r>
      <w:r>
        <w:rPr>
          <w:rFonts w:ascii="微软雅黑" w:hAnsi="微软雅黑"/>
          <w:color w:val="FFFFFF" w:themeColor="background1"/>
          <w:sz w:val="18"/>
          <w:szCs w:val="18"/>
        </w:rPr>
        <w:t>son</w:t>
      </w:r>
      <w:r>
        <w:rPr>
          <w:rFonts w:ascii="微软雅黑" w:hAnsi="微软雅黑" w:hint="eastAsia"/>
          <w:color w:val="FFFFFF" w:themeColor="background1"/>
          <w:sz w:val="18"/>
          <w:szCs w:val="18"/>
        </w:rPr>
        <w:t>丨</w:t>
      </w:r>
      <w:r>
        <w:rPr>
          <w:rFonts w:ascii="微软雅黑" w:hAnsi="微软雅黑"/>
          <w:color w:val="FFFFFF" w:themeColor="background1"/>
          <w:sz w:val="18"/>
          <w:szCs w:val="18"/>
        </w:rPr>
        <w:t>Ryan</w:t>
      </w:r>
      <w:r>
        <w:rPr>
          <w:rFonts w:ascii="微软雅黑" w:hAnsi="微软雅黑" w:hint="eastAsia"/>
          <w:color w:val="FFFFFF" w:themeColor="background1"/>
          <w:sz w:val="18"/>
          <w:szCs w:val="18"/>
        </w:rPr>
        <w:t>丨Luiz</w:t>
      </w:r>
    </w:p>
    <w:p w14:paraId="3E94B538" w14:textId="77777777" w:rsidR="001C28DF" w:rsidRDefault="001C28DF">
      <w:pPr>
        <w:snapToGrid w:val="0"/>
        <w:rPr>
          <w:rFonts w:ascii="微软雅黑" w:hAnsi="微软雅黑"/>
          <w:color w:val="171717" w:themeColor="background2" w:themeShade="1A"/>
          <w:kern w:val="0"/>
          <w:sz w:val="24"/>
        </w:rPr>
      </w:pPr>
    </w:p>
    <w:p w14:paraId="69F90AE8" w14:textId="77777777" w:rsidR="001C28DF" w:rsidRDefault="000E76E4">
      <w:pPr>
        <w:snapToGrid w:val="0"/>
        <w:rPr>
          <w:rFonts w:ascii="微软雅黑" w:hAnsi="微软雅黑"/>
          <w:b/>
          <w:bCs/>
          <w:color w:val="FFFFFF" w:themeColor="background1"/>
          <w:kern w:val="0"/>
          <w:sz w:val="24"/>
        </w:rPr>
      </w:pPr>
      <w:r>
        <w:rPr>
          <w:rFonts w:ascii="微软雅黑" w:hAnsi="微软雅黑" w:hint="eastAsia"/>
          <w:b/>
          <w:bCs/>
          <w:color w:val="FFFFFF" w:themeColor="background1"/>
          <w:kern w:val="0"/>
          <w:sz w:val="24"/>
        </w:rPr>
        <w:t>商务合作</w:t>
      </w:r>
    </w:p>
    <w:p w14:paraId="12245B79" w14:textId="77777777" w:rsidR="001C28DF" w:rsidRDefault="00546242">
      <w:pPr>
        <w:snapToGrid w:val="0"/>
        <w:rPr>
          <w:rStyle w:val="afa"/>
          <w:rFonts w:ascii="微软雅黑" w:hAnsi="微软雅黑"/>
          <w:color w:val="FFFFFF" w:themeColor="background1"/>
          <w:kern w:val="0"/>
          <w:sz w:val="18"/>
          <w:szCs w:val="18"/>
          <w:u w:val="none"/>
        </w:rPr>
      </w:pPr>
      <w:hyperlink r:id="rId12" w:history="1">
        <w:r w:rsidR="000E76E4">
          <w:rPr>
            <w:rStyle w:val="afa"/>
            <w:rFonts w:ascii="微软雅黑" w:hAnsi="微软雅黑" w:hint="eastAsia"/>
            <w:color w:val="FFFFFF" w:themeColor="background1"/>
            <w:kern w:val="0"/>
            <w:sz w:val="18"/>
            <w:szCs w:val="18"/>
            <w:u w:val="none"/>
          </w:rPr>
          <w:t>M</w:t>
        </w:r>
        <w:r w:rsidR="000E76E4">
          <w:rPr>
            <w:rStyle w:val="afa"/>
            <w:rFonts w:ascii="微软雅黑" w:hAnsi="微软雅黑"/>
            <w:color w:val="FFFFFF" w:themeColor="background1"/>
            <w:kern w:val="0"/>
            <w:sz w:val="18"/>
            <w:szCs w:val="18"/>
            <w:u w:val="none"/>
          </w:rPr>
          <w:t>arketing@first.vip</w:t>
        </w:r>
      </w:hyperlink>
    </w:p>
    <w:p w14:paraId="17D5E7BB" w14:textId="77777777" w:rsidR="001C28DF" w:rsidRDefault="001C28DF">
      <w:pPr>
        <w:snapToGrid w:val="0"/>
        <w:rPr>
          <w:rStyle w:val="afa"/>
          <w:rFonts w:ascii="微软雅黑" w:hAnsi="微软雅黑"/>
          <w:color w:val="FFFFFF" w:themeColor="background1"/>
          <w:kern w:val="0"/>
          <w:szCs w:val="21"/>
          <w:u w:val="none"/>
        </w:rPr>
      </w:pPr>
    </w:p>
    <w:p w14:paraId="0427C24F" w14:textId="77777777" w:rsidR="001C28DF" w:rsidRDefault="000E76E4">
      <w:pPr>
        <w:snapToGrid w:val="0"/>
        <w:rPr>
          <w:rStyle w:val="afa"/>
          <w:rFonts w:ascii="微软雅黑" w:hAnsi="微软雅黑"/>
          <w:color w:val="FFFFFF" w:themeColor="background1"/>
          <w:kern w:val="0"/>
          <w:szCs w:val="21"/>
          <w:u w:val="none"/>
        </w:rPr>
      </w:pPr>
      <w:r>
        <w:rPr>
          <w:rFonts w:ascii="微软雅黑" w:hAnsi="微软雅黑"/>
          <w:noProof/>
          <w:color w:val="FFFFFF" w:themeColor="background1"/>
          <w:kern w:val="0"/>
          <w:sz w:val="11"/>
          <w:szCs w:val="11"/>
        </w:rPr>
        <w:lastRenderedPageBreak/>
        <w:drawing>
          <wp:anchor distT="0" distB="0" distL="114300" distR="114300" simplePos="0" relativeHeight="251661312" behindDoc="0" locked="0" layoutInCell="1" allowOverlap="1" wp14:anchorId="38675681" wp14:editId="6F6E6A9A">
            <wp:simplePos x="0" y="0"/>
            <wp:positionH relativeFrom="column">
              <wp:posOffset>-2540</wp:posOffset>
            </wp:positionH>
            <wp:positionV relativeFrom="paragraph">
              <wp:posOffset>64770</wp:posOffset>
            </wp:positionV>
            <wp:extent cx="1173480" cy="26924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stretch>
                      <a:fillRect/>
                    </a:stretch>
                  </pic:blipFill>
                  <pic:spPr>
                    <a:xfrm>
                      <a:off x="0" y="0"/>
                      <a:ext cx="1173480" cy="269218"/>
                    </a:xfrm>
                    <a:prstGeom prst="rect">
                      <a:avLst/>
                    </a:prstGeom>
                  </pic:spPr>
                </pic:pic>
              </a:graphicData>
            </a:graphic>
          </wp:anchor>
        </w:drawing>
      </w:r>
    </w:p>
    <w:p w14:paraId="04560E38" w14:textId="77777777" w:rsidR="001C28DF" w:rsidRDefault="001C28DF">
      <w:pPr>
        <w:snapToGrid w:val="0"/>
        <w:rPr>
          <w:rStyle w:val="afa"/>
          <w:rFonts w:ascii="微软雅黑" w:hAnsi="微软雅黑"/>
          <w:color w:val="FFFFFF" w:themeColor="background1"/>
          <w:kern w:val="0"/>
          <w:sz w:val="11"/>
          <w:szCs w:val="11"/>
          <w:u w:val="none"/>
        </w:rPr>
      </w:pPr>
    </w:p>
    <w:p w14:paraId="746C32B0" w14:textId="77777777" w:rsidR="001C28DF" w:rsidRDefault="000E76E4">
      <w:pPr>
        <w:pStyle w:val="TOC1"/>
        <w:tabs>
          <w:tab w:val="right" w:leader="dot" w:pos="8306"/>
        </w:tabs>
        <w:spacing w:line="192" w:lineRule="auto"/>
        <w:ind w:left="210" w:right="210"/>
        <w:jc w:val="right"/>
        <w:rPr>
          <w:rFonts w:ascii="微软雅黑" w:hAnsi="微软雅黑"/>
          <w:color w:val="3D475D"/>
          <w:kern w:val="0"/>
          <w:sz w:val="52"/>
          <w:szCs w:val="52"/>
        </w:rPr>
      </w:pPr>
      <w:r>
        <w:rPr>
          <w:rFonts w:ascii="微软雅黑" w:hAnsi="微软雅黑" w:hint="eastAsia"/>
          <w:color w:val="3D475D"/>
          <w:kern w:val="0"/>
          <w:sz w:val="52"/>
          <w:szCs w:val="52"/>
        </w:rPr>
        <w:t>目录</w:t>
      </w:r>
    </w:p>
    <w:p w14:paraId="75E17A8D" w14:textId="77777777" w:rsidR="001C28DF" w:rsidRDefault="000E76E4">
      <w:pPr>
        <w:snapToGrid w:val="0"/>
        <w:spacing w:line="192" w:lineRule="auto"/>
        <w:jc w:val="right"/>
        <w:rPr>
          <w:rFonts w:ascii="微软雅黑" w:hAnsi="微软雅黑"/>
          <w:b/>
          <w:bCs/>
          <w:color w:val="D9D9D9" w:themeColor="background1" w:themeShade="D9"/>
          <w:kern w:val="0"/>
          <w:sz w:val="52"/>
          <w:szCs w:val="52"/>
        </w:rPr>
      </w:pPr>
      <w:r>
        <w:rPr>
          <w:rFonts w:ascii="微软雅黑" w:hAnsi="微软雅黑" w:hint="eastAsia"/>
          <w:b/>
          <w:bCs/>
          <w:color w:val="D9D9D9" w:themeColor="background1" w:themeShade="D9"/>
          <w:kern w:val="0"/>
          <w:sz w:val="52"/>
          <w:szCs w:val="52"/>
        </w:rPr>
        <w:t>T</w:t>
      </w:r>
      <w:r>
        <w:rPr>
          <w:rFonts w:ascii="微软雅黑" w:hAnsi="微软雅黑"/>
          <w:b/>
          <w:bCs/>
          <w:color w:val="D9D9D9" w:themeColor="background1" w:themeShade="D9"/>
          <w:kern w:val="0"/>
          <w:sz w:val="52"/>
          <w:szCs w:val="52"/>
        </w:rPr>
        <w:t>able of contents</w:t>
      </w:r>
    </w:p>
    <w:p w14:paraId="662773B9" w14:textId="77777777" w:rsidR="001C28DF" w:rsidRDefault="001C28DF">
      <w:pPr>
        <w:rPr>
          <w:kern w:val="0"/>
        </w:rPr>
      </w:pPr>
    </w:p>
    <w:p w14:paraId="128F6DD5" w14:textId="77777777" w:rsidR="001C28DF" w:rsidRDefault="001C28DF">
      <w:pPr>
        <w:rPr>
          <w:kern w:val="0"/>
        </w:rPr>
      </w:pPr>
    </w:p>
    <w:p w14:paraId="23752DE4" w14:textId="77777777" w:rsidR="001C28DF" w:rsidRDefault="001C28DF">
      <w:pPr>
        <w:rPr>
          <w:kern w:val="0"/>
        </w:rPr>
      </w:pPr>
    </w:p>
    <w:p w14:paraId="616E4F6E" w14:textId="77777777" w:rsidR="001C28DF" w:rsidRDefault="001C28DF">
      <w:pPr>
        <w:rPr>
          <w:kern w:val="0"/>
        </w:rPr>
      </w:pPr>
    </w:p>
    <w:sdt>
      <w:sdtPr>
        <w:rPr>
          <w:rFonts w:ascii="微软雅黑" w:hAnsi="微软雅黑"/>
          <w:color w:val="3D475D"/>
          <w:kern w:val="0"/>
          <w:szCs w:val="18"/>
        </w:rPr>
        <w:id w:val="147463856"/>
        <w15:color w:val="DBDBDB"/>
        <w:docPartObj>
          <w:docPartGallery w:val="Table of Contents"/>
          <w:docPartUnique/>
        </w:docPartObj>
      </w:sdtPr>
      <w:sdtContent>
        <w:p w14:paraId="5EBF75C6" w14:textId="0C0FFFB4" w:rsidR="00AF3C47" w:rsidRDefault="000E76E4">
          <w:pPr>
            <w:pStyle w:val="TOC1"/>
            <w:tabs>
              <w:tab w:val="right" w:leader="dot" w:pos="10422"/>
            </w:tabs>
            <w:rPr>
              <w:rFonts w:eastAsiaTheme="minorEastAsia"/>
              <w:b w:val="0"/>
              <w:noProof/>
              <w:color w:val="auto"/>
              <w:sz w:val="21"/>
              <w:szCs w:val="22"/>
            </w:rPr>
          </w:pPr>
          <w:r>
            <w:rPr>
              <w:rFonts w:ascii="微软雅黑" w:hAnsi="微软雅黑"/>
              <w:color w:val="3D475D"/>
              <w:kern w:val="0"/>
              <w:szCs w:val="18"/>
            </w:rPr>
            <w:fldChar w:fldCharType="begin"/>
          </w:r>
          <w:r>
            <w:rPr>
              <w:rFonts w:ascii="微软雅黑" w:hAnsi="微软雅黑"/>
              <w:color w:val="3D475D"/>
              <w:kern w:val="0"/>
              <w:szCs w:val="18"/>
            </w:rPr>
            <w:instrText xml:space="preserve"> TOC \o "1-2" \h \z \u </w:instrText>
          </w:r>
          <w:r>
            <w:rPr>
              <w:rFonts w:ascii="微软雅黑" w:hAnsi="微软雅黑"/>
              <w:color w:val="3D475D"/>
              <w:kern w:val="0"/>
              <w:szCs w:val="18"/>
            </w:rPr>
            <w:fldChar w:fldCharType="separate"/>
          </w:r>
          <w:hyperlink w:anchor="_Toc59745655" w:history="1">
            <w:r w:rsidR="00AF3C47" w:rsidRPr="00447B15">
              <w:rPr>
                <w:rStyle w:val="afa"/>
                <w:noProof/>
              </w:rPr>
              <w:t>投资概要</w:t>
            </w:r>
            <w:r w:rsidR="00AF3C47">
              <w:rPr>
                <w:noProof/>
                <w:webHidden/>
              </w:rPr>
              <w:tab/>
            </w:r>
            <w:r w:rsidR="00AF3C47">
              <w:rPr>
                <w:noProof/>
                <w:webHidden/>
              </w:rPr>
              <w:fldChar w:fldCharType="begin"/>
            </w:r>
            <w:r w:rsidR="00AF3C47">
              <w:rPr>
                <w:noProof/>
                <w:webHidden/>
              </w:rPr>
              <w:instrText xml:space="preserve"> PAGEREF _Toc59745655 \h </w:instrText>
            </w:r>
            <w:r w:rsidR="00AF3C47">
              <w:rPr>
                <w:noProof/>
                <w:webHidden/>
              </w:rPr>
            </w:r>
            <w:r w:rsidR="00AF3C47">
              <w:rPr>
                <w:noProof/>
                <w:webHidden/>
              </w:rPr>
              <w:fldChar w:fldCharType="separate"/>
            </w:r>
            <w:r w:rsidR="00AF3C47">
              <w:rPr>
                <w:noProof/>
                <w:webHidden/>
              </w:rPr>
              <w:t>1</w:t>
            </w:r>
            <w:r w:rsidR="00AF3C47">
              <w:rPr>
                <w:noProof/>
                <w:webHidden/>
              </w:rPr>
              <w:fldChar w:fldCharType="end"/>
            </w:r>
          </w:hyperlink>
        </w:p>
        <w:p w14:paraId="72161E12" w14:textId="0BC2B5AD" w:rsidR="00AF3C47" w:rsidRDefault="00AF3C47">
          <w:pPr>
            <w:pStyle w:val="TOC1"/>
            <w:tabs>
              <w:tab w:val="left" w:pos="400"/>
              <w:tab w:val="right" w:leader="dot" w:pos="10422"/>
            </w:tabs>
            <w:rPr>
              <w:rFonts w:eastAsiaTheme="minorEastAsia"/>
              <w:b w:val="0"/>
              <w:noProof/>
              <w:color w:val="auto"/>
              <w:sz w:val="21"/>
              <w:szCs w:val="22"/>
            </w:rPr>
          </w:pPr>
          <w:hyperlink w:anchor="_Toc59745656" w:history="1">
            <w:r w:rsidRPr="00447B15">
              <w:rPr>
                <w:rStyle w:val="afa"/>
                <w:noProof/>
              </w:rPr>
              <w:t>1.</w:t>
            </w:r>
            <w:r>
              <w:rPr>
                <w:rFonts w:eastAsiaTheme="minorEastAsia"/>
                <w:b w:val="0"/>
                <w:noProof/>
                <w:color w:val="auto"/>
                <w:sz w:val="21"/>
                <w:szCs w:val="22"/>
              </w:rPr>
              <w:tab/>
            </w:r>
            <w:r w:rsidRPr="00447B15">
              <w:rPr>
                <w:rStyle w:val="afa"/>
                <w:noProof/>
              </w:rPr>
              <w:t>基本概况</w:t>
            </w:r>
            <w:r>
              <w:rPr>
                <w:noProof/>
                <w:webHidden/>
              </w:rPr>
              <w:tab/>
            </w:r>
            <w:r>
              <w:rPr>
                <w:noProof/>
                <w:webHidden/>
              </w:rPr>
              <w:fldChar w:fldCharType="begin"/>
            </w:r>
            <w:r>
              <w:rPr>
                <w:noProof/>
                <w:webHidden/>
              </w:rPr>
              <w:instrText xml:space="preserve"> PAGEREF _Toc59745656 \h </w:instrText>
            </w:r>
            <w:r>
              <w:rPr>
                <w:noProof/>
                <w:webHidden/>
              </w:rPr>
            </w:r>
            <w:r>
              <w:rPr>
                <w:noProof/>
                <w:webHidden/>
              </w:rPr>
              <w:fldChar w:fldCharType="separate"/>
            </w:r>
            <w:r>
              <w:rPr>
                <w:noProof/>
                <w:webHidden/>
              </w:rPr>
              <w:t>2</w:t>
            </w:r>
            <w:r>
              <w:rPr>
                <w:noProof/>
                <w:webHidden/>
              </w:rPr>
              <w:fldChar w:fldCharType="end"/>
            </w:r>
          </w:hyperlink>
        </w:p>
        <w:p w14:paraId="558C7D04" w14:textId="12E58D6C" w:rsidR="00AF3C47" w:rsidRDefault="00AF3C47">
          <w:pPr>
            <w:pStyle w:val="TOC2"/>
            <w:tabs>
              <w:tab w:val="left" w:pos="1050"/>
              <w:tab w:val="right" w:leader="dot" w:pos="10422"/>
            </w:tabs>
            <w:ind w:left="420"/>
            <w:rPr>
              <w:rFonts w:eastAsiaTheme="minorEastAsia"/>
              <w:noProof/>
              <w:color w:val="auto"/>
              <w:sz w:val="21"/>
              <w:szCs w:val="22"/>
            </w:rPr>
          </w:pPr>
          <w:hyperlink w:anchor="_Toc59745657" w:history="1">
            <w:r w:rsidRPr="00447B15">
              <w:rPr>
                <w:rStyle w:val="afa"/>
                <w:noProof/>
              </w:rPr>
              <w:t>1.1</w:t>
            </w:r>
            <w:r>
              <w:rPr>
                <w:rFonts w:eastAsiaTheme="minorEastAsia"/>
                <w:noProof/>
                <w:color w:val="auto"/>
                <w:sz w:val="21"/>
                <w:szCs w:val="22"/>
              </w:rPr>
              <w:tab/>
            </w:r>
            <w:r w:rsidRPr="00447B15">
              <w:rPr>
                <w:rStyle w:val="afa"/>
                <w:noProof/>
              </w:rPr>
              <w:t>项目简介</w:t>
            </w:r>
            <w:r>
              <w:rPr>
                <w:noProof/>
                <w:webHidden/>
              </w:rPr>
              <w:tab/>
            </w:r>
            <w:r>
              <w:rPr>
                <w:noProof/>
                <w:webHidden/>
              </w:rPr>
              <w:fldChar w:fldCharType="begin"/>
            </w:r>
            <w:r>
              <w:rPr>
                <w:noProof/>
                <w:webHidden/>
              </w:rPr>
              <w:instrText xml:space="preserve"> PAGEREF _Toc59745657 \h </w:instrText>
            </w:r>
            <w:r>
              <w:rPr>
                <w:noProof/>
                <w:webHidden/>
              </w:rPr>
            </w:r>
            <w:r>
              <w:rPr>
                <w:noProof/>
                <w:webHidden/>
              </w:rPr>
              <w:fldChar w:fldCharType="separate"/>
            </w:r>
            <w:r>
              <w:rPr>
                <w:noProof/>
                <w:webHidden/>
              </w:rPr>
              <w:t>2</w:t>
            </w:r>
            <w:r>
              <w:rPr>
                <w:noProof/>
                <w:webHidden/>
              </w:rPr>
              <w:fldChar w:fldCharType="end"/>
            </w:r>
          </w:hyperlink>
        </w:p>
        <w:p w14:paraId="09A4F2A0" w14:textId="2F485624" w:rsidR="00AF3C47" w:rsidRDefault="00AF3C47">
          <w:pPr>
            <w:pStyle w:val="TOC2"/>
            <w:tabs>
              <w:tab w:val="left" w:pos="1050"/>
              <w:tab w:val="right" w:leader="dot" w:pos="10422"/>
            </w:tabs>
            <w:ind w:left="420"/>
            <w:rPr>
              <w:rFonts w:eastAsiaTheme="minorEastAsia"/>
              <w:noProof/>
              <w:color w:val="auto"/>
              <w:sz w:val="21"/>
              <w:szCs w:val="22"/>
            </w:rPr>
          </w:pPr>
          <w:hyperlink w:anchor="_Toc59745658" w:history="1">
            <w:r w:rsidRPr="00447B15">
              <w:rPr>
                <w:rStyle w:val="afa"/>
                <w:noProof/>
              </w:rPr>
              <w:t>1.2</w:t>
            </w:r>
            <w:r>
              <w:rPr>
                <w:rFonts w:eastAsiaTheme="minorEastAsia"/>
                <w:noProof/>
                <w:color w:val="auto"/>
                <w:sz w:val="21"/>
                <w:szCs w:val="22"/>
              </w:rPr>
              <w:tab/>
            </w:r>
            <w:r w:rsidRPr="00447B15">
              <w:rPr>
                <w:rStyle w:val="afa"/>
                <w:noProof/>
              </w:rPr>
              <w:t>基本信息</w:t>
            </w:r>
            <w:r>
              <w:rPr>
                <w:noProof/>
                <w:webHidden/>
              </w:rPr>
              <w:tab/>
            </w:r>
            <w:r>
              <w:rPr>
                <w:noProof/>
                <w:webHidden/>
              </w:rPr>
              <w:fldChar w:fldCharType="begin"/>
            </w:r>
            <w:r>
              <w:rPr>
                <w:noProof/>
                <w:webHidden/>
              </w:rPr>
              <w:instrText xml:space="preserve"> PAGEREF _Toc59745658 \h </w:instrText>
            </w:r>
            <w:r>
              <w:rPr>
                <w:noProof/>
                <w:webHidden/>
              </w:rPr>
            </w:r>
            <w:r>
              <w:rPr>
                <w:noProof/>
                <w:webHidden/>
              </w:rPr>
              <w:fldChar w:fldCharType="separate"/>
            </w:r>
            <w:r>
              <w:rPr>
                <w:noProof/>
                <w:webHidden/>
              </w:rPr>
              <w:t>2</w:t>
            </w:r>
            <w:r>
              <w:rPr>
                <w:noProof/>
                <w:webHidden/>
              </w:rPr>
              <w:fldChar w:fldCharType="end"/>
            </w:r>
          </w:hyperlink>
        </w:p>
        <w:p w14:paraId="17FC9462" w14:textId="0D6D8CCB" w:rsidR="00AF3C47" w:rsidRDefault="00AF3C47">
          <w:pPr>
            <w:pStyle w:val="TOC1"/>
            <w:tabs>
              <w:tab w:val="left" w:pos="400"/>
              <w:tab w:val="right" w:leader="dot" w:pos="10422"/>
            </w:tabs>
            <w:rPr>
              <w:rFonts w:eastAsiaTheme="minorEastAsia"/>
              <w:b w:val="0"/>
              <w:noProof/>
              <w:color w:val="auto"/>
              <w:sz w:val="21"/>
              <w:szCs w:val="22"/>
            </w:rPr>
          </w:pPr>
          <w:hyperlink w:anchor="_Toc59745659" w:history="1">
            <w:r w:rsidRPr="00447B15">
              <w:rPr>
                <w:rStyle w:val="afa"/>
                <w:noProof/>
              </w:rPr>
              <w:t>2.</w:t>
            </w:r>
            <w:r>
              <w:rPr>
                <w:rFonts w:eastAsiaTheme="minorEastAsia"/>
                <w:b w:val="0"/>
                <w:noProof/>
                <w:color w:val="auto"/>
                <w:sz w:val="21"/>
                <w:szCs w:val="22"/>
              </w:rPr>
              <w:tab/>
            </w:r>
            <w:r w:rsidRPr="00447B15">
              <w:rPr>
                <w:rStyle w:val="afa"/>
                <w:noProof/>
              </w:rPr>
              <w:t>项目详解</w:t>
            </w:r>
            <w:r>
              <w:rPr>
                <w:noProof/>
                <w:webHidden/>
              </w:rPr>
              <w:tab/>
            </w:r>
            <w:r>
              <w:rPr>
                <w:noProof/>
                <w:webHidden/>
              </w:rPr>
              <w:fldChar w:fldCharType="begin"/>
            </w:r>
            <w:r>
              <w:rPr>
                <w:noProof/>
                <w:webHidden/>
              </w:rPr>
              <w:instrText xml:space="preserve"> PAGEREF _Toc59745659 \h </w:instrText>
            </w:r>
            <w:r>
              <w:rPr>
                <w:noProof/>
                <w:webHidden/>
              </w:rPr>
            </w:r>
            <w:r>
              <w:rPr>
                <w:noProof/>
                <w:webHidden/>
              </w:rPr>
              <w:fldChar w:fldCharType="separate"/>
            </w:r>
            <w:r>
              <w:rPr>
                <w:noProof/>
                <w:webHidden/>
              </w:rPr>
              <w:t>3</w:t>
            </w:r>
            <w:r>
              <w:rPr>
                <w:noProof/>
                <w:webHidden/>
              </w:rPr>
              <w:fldChar w:fldCharType="end"/>
            </w:r>
          </w:hyperlink>
        </w:p>
        <w:p w14:paraId="4FD5262D" w14:textId="13942E9B" w:rsidR="00AF3C47" w:rsidRDefault="00AF3C47">
          <w:pPr>
            <w:pStyle w:val="TOC2"/>
            <w:tabs>
              <w:tab w:val="left" w:pos="1050"/>
              <w:tab w:val="right" w:leader="dot" w:pos="10422"/>
            </w:tabs>
            <w:ind w:left="420"/>
            <w:rPr>
              <w:rFonts w:eastAsiaTheme="minorEastAsia"/>
              <w:noProof/>
              <w:color w:val="auto"/>
              <w:sz w:val="21"/>
              <w:szCs w:val="22"/>
            </w:rPr>
          </w:pPr>
          <w:hyperlink w:anchor="_Toc59745660" w:history="1">
            <w:r w:rsidRPr="00447B15">
              <w:rPr>
                <w:rStyle w:val="afa"/>
                <w:noProof/>
              </w:rPr>
              <w:t>2.1</w:t>
            </w:r>
            <w:r>
              <w:rPr>
                <w:rFonts w:eastAsiaTheme="minorEastAsia"/>
                <w:noProof/>
                <w:color w:val="auto"/>
                <w:sz w:val="21"/>
                <w:szCs w:val="22"/>
              </w:rPr>
              <w:tab/>
            </w:r>
            <w:r w:rsidRPr="00447B15">
              <w:rPr>
                <w:rStyle w:val="afa"/>
                <w:noProof/>
              </w:rPr>
              <w:t>团队</w:t>
            </w:r>
            <w:r>
              <w:rPr>
                <w:noProof/>
                <w:webHidden/>
              </w:rPr>
              <w:tab/>
            </w:r>
            <w:r>
              <w:rPr>
                <w:noProof/>
                <w:webHidden/>
              </w:rPr>
              <w:fldChar w:fldCharType="begin"/>
            </w:r>
            <w:r>
              <w:rPr>
                <w:noProof/>
                <w:webHidden/>
              </w:rPr>
              <w:instrText xml:space="preserve"> PAGEREF _Toc59745660 \h </w:instrText>
            </w:r>
            <w:r>
              <w:rPr>
                <w:noProof/>
                <w:webHidden/>
              </w:rPr>
            </w:r>
            <w:r>
              <w:rPr>
                <w:noProof/>
                <w:webHidden/>
              </w:rPr>
              <w:fldChar w:fldCharType="separate"/>
            </w:r>
            <w:r>
              <w:rPr>
                <w:noProof/>
                <w:webHidden/>
              </w:rPr>
              <w:t>3</w:t>
            </w:r>
            <w:r>
              <w:rPr>
                <w:noProof/>
                <w:webHidden/>
              </w:rPr>
              <w:fldChar w:fldCharType="end"/>
            </w:r>
          </w:hyperlink>
        </w:p>
        <w:p w14:paraId="3F267D7D" w14:textId="4197A3FC" w:rsidR="00AF3C47" w:rsidRDefault="00AF3C47">
          <w:pPr>
            <w:pStyle w:val="TOC2"/>
            <w:tabs>
              <w:tab w:val="left" w:pos="1050"/>
              <w:tab w:val="right" w:leader="dot" w:pos="10422"/>
            </w:tabs>
            <w:ind w:left="420"/>
            <w:rPr>
              <w:rFonts w:eastAsiaTheme="minorEastAsia"/>
              <w:noProof/>
              <w:color w:val="auto"/>
              <w:sz w:val="21"/>
              <w:szCs w:val="22"/>
            </w:rPr>
          </w:pPr>
          <w:hyperlink w:anchor="_Toc59745661" w:history="1">
            <w:r w:rsidRPr="00447B15">
              <w:rPr>
                <w:rStyle w:val="afa"/>
                <w:noProof/>
              </w:rPr>
              <w:t>2.2</w:t>
            </w:r>
            <w:r>
              <w:rPr>
                <w:rFonts w:eastAsiaTheme="minorEastAsia"/>
                <w:noProof/>
                <w:color w:val="auto"/>
                <w:sz w:val="21"/>
                <w:szCs w:val="22"/>
              </w:rPr>
              <w:tab/>
            </w:r>
            <w:r w:rsidRPr="00447B15">
              <w:rPr>
                <w:rStyle w:val="afa"/>
                <w:noProof/>
              </w:rPr>
              <w:t>资金</w:t>
            </w:r>
            <w:r>
              <w:rPr>
                <w:noProof/>
                <w:webHidden/>
              </w:rPr>
              <w:tab/>
            </w:r>
            <w:r>
              <w:rPr>
                <w:noProof/>
                <w:webHidden/>
              </w:rPr>
              <w:fldChar w:fldCharType="begin"/>
            </w:r>
            <w:r>
              <w:rPr>
                <w:noProof/>
                <w:webHidden/>
              </w:rPr>
              <w:instrText xml:space="preserve"> PAGEREF _Toc59745661 \h </w:instrText>
            </w:r>
            <w:r>
              <w:rPr>
                <w:noProof/>
                <w:webHidden/>
              </w:rPr>
            </w:r>
            <w:r>
              <w:rPr>
                <w:noProof/>
                <w:webHidden/>
              </w:rPr>
              <w:fldChar w:fldCharType="separate"/>
            </w:r>
            <w:r>
              <w:rPr>
                <w:noProof/>
                <w:webHidden/>
              </w:rPr>
              <w:t>4</w:t>
            </w:r>
            <w:r>
              <w:rPr>
                <w:noProof/>
                <w:webHidden/>
              </w:rPr>
              <w:fldChar w:fldCharType="end"/>
            </w:r>
          </w:hyperlink>
        </w:p>
        <w:p w14:paraId="42A908E4" w14:textId="4998986F" w:rsidR="00AF3C47" w:rsidRDefault="00AF3C47">
          <w:pPr>
            <w:pStyle w:val="TOC2"/>
            <w:tabs>
              <w:tab w:val="left" w:pos="1050"/>
              <w:tab w:val="right" w:leader="dot" w:pos="10422"/>
            </w:tabs>
            <w:ind w:left="420"/>
            <w:rPr>
              <w:rFonts w:eastAsiaTheme="minorEastAsia"/>
              <w:noProof/>
              <w:color w:val="auto"/>
              <w:sz w:val="21"/>
              <w:szCs w:val="22"/>
            </w:rPr>
          </w:pPr>
          <w:hyperlink w:anchor="_Toc59745662" w:history="1">
            <w:r w:rsidRPr="00447B15">
              <w:rPr>
                <w:rStyle w:val="afa"/>
                <w:noProof/>
              </w:rPr>
              <w:t>2.3</w:t>
            </w:r>
            <w:r>
              <w:rPr>
                <w:rFonts w:eastAsiaTheme="minorEastAsia"/>
                <w:noProof/>
                <w:color w:val="auto"/>
                <w:sz w:val="21"/>
                <w:szCs w:val="22"/>
              </w:rPr>
              <w:tab/>
            </w:r>
            <w:r w:rsidRPr="00447B15">
              <w:rPr>
                <w:rStyle w:val="afa"/>
                <w:noProof/>
              </w:rPr>
              <w:t>技术详解</w:t>
            </w:r>
            <w:r>
              <w:rPr>
                <w:noProof/>
                <w:webHidden/>
              </w:rPr>
              <w:tab/>
            </w:r>
            <w:r>
              <w:rPr>
                <w:noProof/>
                <w:webHidden/>
              </w:rPr>
              <w:fldChar w:fldCharType="begin"/>
            </w:r>
            <w:r>
              <w:rPr>
                <w:noProof/>
                <w:webHidden/>
              </w:rPr>
              <w:instrText xml:space="preserve"> PAGEREF _Toc59745662 \h </w:instrText>
            </w:r>
            <w:r>
              <w:rPr>
                <w:noProof/>
                <w:webHidden/>
              </w:rPr>
            </w:r>
            <w:r>
              <w:rPr>
                <w:noProof/>
                <w:webHidden/>
              </w:rPr>
              <w:fldChar w:fldCharType="separate"/>
            </w:r>
            <w:r>
              <w:rPr>
                <w:noProof/>
                <w:webHidden/>
              </w:rPr>
              <w:t>4</w:t>
            </w:r>
            <w:r>
              <w:rPr>
                <w:noProof/>
                <w:webHidden/>
              </w:rPr>
              <w:fldChar w:fldCharType="end"/>
            </w:r>
          </w:hyperlink>
        </w:p>
        <w:p w14:paraId="69C6DC8E" w14:textId="551BE4FE" w:rsidR="00AF3C47" w:rsidRDefault="00AF3C47">
          <w:pPr>
            <w:pStyle w:val="TOC2"/>
            <w:tabs>
              <w:tab w:val="left" w:pos="1050"/>
              <w:tab w:val="right" w:leader="dot" w:pos="10422"/>
            </w:tabs>
            <w:ind w:left="420"/>
            <w:rPr>
              <w:rFonts w:eastAsiaTheme="minorEastAsia"/>
              <w:noProof/>
              <w:color w:val="auto"/>
              <w:sz w:val="21"/>
              <w:szCs w:val="22"/>
            </w:rPr>
          </w:pPr>
          <w:hyperlink w:anchor="_Toc59745663" w:history="1">
            <w:r w:rsidRPr="00447B15">
              <w:rPr>
                <w:rStyle w:val="afa"/>
                <w:noProof/>
              </w:rPr>
              <w:t>2.4</w:t>
            </w:r>
            <w:r>
              <w:rPr>
                <w:rFonts w:eastAsiaTheme="minorEastAsia"/>
                <w:noProof/>
                <w:color w:val="auto"/>
                <w:sz w:val="21"/>
                <w:szCs w:val="22"/>
              </w:rPr>
              <w:tab/>
            </w:r>
            <w:r w:rsidRPr="00447B15">
              <w:rPr>
                <w:rStyle w:val="afa"/>
                <w:noProof/>
              </w:rPr>
              <w:t>代码</w:t>
            </w:r>
            <w:r>
              <w:rPr>
                <w:noProof/>
                <w:webHidden/>
              </w:rPr>
              <w:tab/>
            </w:r>
            <w:r>
              <w:rPr>
                <w:noProof/>
                <w:webHidden/>
              </w:rPr>
              <w:fldChar w:fldCharType="begin"/>
            </w:r>
            <w:r>
              <w:rPr>
                <w:noProof/>
                <w:webHidden/>
              </w:rPr>
              <w:instrText xml:space="preserve"> PAGEREF _Toc59745663 \h </w:instrText>
            </w:r>
            <w:r>
              <w:rPr>
                <w:noProof/>
                <w:webHidden/>
              </w:rPr>
            </w:r>
            <w:r>
              <w:rPr>
                <w:noProof/>
                <w:webHidden/>
              </w:rPr>
              <w:fldChar w:fldCharType="separate"/>
            </w:r>
            <w:r>
              <w:rPr>
                <w:noProof/>
                <w:webHidden/>
              </w:rPr>
              <w:t>5</w:t>
            </w:r>
            <w:r>
              <w:rPr>
                <w:noProof/>
                <w:webHidden/>
              </w:rPr>
              <w:fldChar w:fldCharType="end"/>
            </w:r>
          </w:hyperlink>
        </w:p>
        <w:p w14:paraId="0D08299A" w14:textId="32CE1FAA" w:rsidR="00AF3C47" w:rsidRDefault="00AF3C47">
          <w:pPr>
            <w:pStyle w:val="TOC2"/>
            <w:tabs>
              <w:tab w:val="left" w:pos="1050"/>
              <w:tab w:val="right" w:leader="dot" w:pos="10422"/>
            </w:tabs>
            <w:ind w:left="420"/>
            <w:rPr>
              <w:rFonts w:eastAsiaTheme="minorEastAsia"/>
              <w:noProof/>
              <w:color w:val="auto"/>
              <w:sz w:val="21"/>
              <w:szCs w:val="22"/>
            </w:rPr>
          </w:pPr>
          <w:hyperlink w:anchor="_Toc59745664" w:history="1">
            <w:r w:rsidRPr="00447B15">
              <w:rPr>
                <w:rStyle w:val="afa"/>
                <w:noProof/>
              </w:rPr>
              <w:t>2.5</w:t>
            </w:r>
            <w:r>
              <w:rPr>
                <w:rFonts w:eastAsiaTheme="minorEastAsia"/>
                <w:noProof/>
                <w:color w:val="auto"/>
                <w:sz w:val="21"/>
                <w:szCs w:val="22"/>
              </w:rPr>
              <w:tab/>
            </w:r>
            <w:r w:rsidRPr="00447B15">
              <w:rPr>
                <w:rStyle w:val="afa"/>
                <w:noProof/>
              </w:rPr>
              <w:t>产品</w:t>
            </w:r>
            <w:r>
              <w:rPr>
                <w:noProof/>
                <w:webHidden/>
              </w:rPr>
              <w:tab/>
            </w:r>
            <w:r>
              <w:rPr>
                <w:noProof/>
                <w:webHidden/>
              </w:rPr>
              <w:fldChar w:fldCharType="begin"/>
            </w:r>
            <w:r>
              <w:rPr>
                <w:noProof/>
                <w:webHidden/>
              </w:rPr>
              <w:instrText xml:space="preserve"> PAGEREF _Toc59745664 \h </w:instrText>
            </w:r>
            <w:r>
              <w:rPr>
                <w:noProof/>
                <w:webHidden/>
              </w:rPr>
            </w:r>
            <w:r>
              <w:rPr>
                <w:noProof/>
                <w:webHidden/>
              </w:rPr>
              <w:fldChar w:fldCharType="separate"/>
            </w:r>
            <w:r>
              <w:rPr>
                <w:noProof/>
                <w:webHidden/>
              </w:rPr>
              <w:t>6</w:t>
            </w:r>
            <w:r>
              <w:rPr>
                <w:noProof/>
                <w:webHidden/>
              </w:rPr>
              <w:fldChar w:fldCharType="end"/>
            </w:r>
          </w:hyperlink>
        </w:p>
        <w:p w14:paraId="0D30AFA5" w14:textId="127115A9" w:rsidR="00AF3C47" w:rsidRDefault="00AF3C47">
          <w:pPr>
            <w:pStyle w:val="TOC1"/>
            <w:tabs>
              <w:tab w:val="left" w:pos="400"/>
              <w:tab w:val="right" w:leader="dot" w:pos="10422"/>
            </w:tabs>
            <w:rPr>
              <w:rFonts w:eastAsiaTheme="minorEastAsia"/>
              <w:b w:val="0"/>
              <w:noProof/>
              <w:color w:val="auto"/>
              <w:sz w:val="21"/>
              <w:szCs w:val="22"/>
            </w:rPr>
          </w:pPr>
          <w:hyperlink w:anchor="_Toc59745665" w:history="1">
            <w:r w:rsidRPr="00447B15">
              <w:rPr>
                <w:rStyle w:val="afa"/>
                <w:noProof/>
              </w:rPr>
              <w:t>3.</w:t>
            </w:r>
            <w:r>
              <w:rPr>
                <w:rFonts w:eastAsiaTheme="minorEastAsia"/>
                <w:b w:val="0"/>
                <w:noProof/>
                <w:color w:val="auto"/>
                <w:sz w:val="21"/>
                <w:szCs w:val="22"/>
              </w:rPr>
              <w:tab/>
            </w:r>
            <w:r w:rsidRPr="00447B15">
              <w:rPr>
                <w:rStyle w:val="afa"/>
                <w:noProof/>
              </w:rPr>
              <w:t>发展</w:t>
            </w:r>
            <w:r>
              <w:rPr>
                <w:noProof/>
                <w:webHidden/>
              </w:rPr>
              <w:tab/>
            </w:r>
            <w:r>
              <w:rPr>
                <w:noProof/>
                <w:webHidden/>
              </w:rPr>
              <w:fldChar w:fldCharType="begin"/>
            </w:r>
            <w:r>
              <w:rPr>
                <w:noProof/>
                <w:webHidden/>
              </w:rPr>
              <w:instrText xml:space="preserve"> PAGEREF _Toc59745665 \h </w:instrText>
            </w:r>
            <w:r>
              <w:rPr>
                <w:noProof/>
                <w:webHidden/>
              </w:rPr>
            </w:r>
            <w:r>
              <w:rPr>
                <w:noProof/>
                <w:webHidden/>
              </w:rPr>
              <w:fldChar w:fldCharType="separate"/>
            </w:r>
            <w:r>
              <w:rPr>
                <w:noProof/>
                <w:webHidden/>
              </w:rPr>
              <w:t>8</w:t>
            </w:r>
            <w:r>
              <w:rPr>
                <w:noProof/>
                <w:webHidden/>
              </w:rPr>
              <w:fldChar w:fldCharType="end"/>
            </w:r>
          </w:hyperlink>
        </w:p>
        <w:p w14:paraId="1FCF1759" w14:textId="53E45195" w:rsidR="00AF3C47" w:rsidRDefault="00AF3C47">
          <w:pPr>
            <w:pStyle w:val="TOC2"/>
            <w:tabs>
              <w:tab w:val="left" w:pos="1050"/>
              <w:tab w:val="right" w:leader="dot" w:pos="10422"/>
            </w:tabs>
            <w:ind w:left="420"/>
            <w:rPr>
              <w:rFonts w:eastAsiaTheme="minorEastAsia"/>
              <w:noProof/>
              <w:color w:val="auto"/>
              <w:sz w:val="21"/>
              <w:szCs w:val="22"/>
            </w:rPr>
          </w:pPr>
          <w:hyperlink w:anchor="_Toc59745666" w:history="1">
            <w:r w:rsidRPr="00447B15">
              <w:rPr>
                <w:rStyle w:val="afa"/>
                <w:noProof/>
              </w:rPr>
              <w:t>3.1</w:t>
            </w:r>
            <w:r>
              <w:rPr>
                <w:rFonts w:eastAsiaTheme="minorEastAsia"/>
                <w:noProof/>
                <w:color w:val="auto"/>
                <w:sz w:val="21"/>
                <w:szCs w:val="22"/>
              </w:rPr>
              <w:tab/>
            </w:r>
            <w:r w:rsidRPr="00447B15">
              <w:rPr>
                <w:rStyle w:val="afa"/>
                <w:noProof/>
              </w:rPr>
              <w:t>历史</w:t>
            </w:r>
            <w:r>
              <w:rPr>
                <w:noProof/>
                <w:webHidden/>
              </w:rPr>
              <w:tab/>
            </w:r>
            <w:r>
              <w:rPr>
                <w:noProof/>
                <w:webHidden/>
              </w:rPr>
              <w:fldChar w:fldCharType="begin"/>
            </w:r>
            <w:r>
              <w:rPr>
                <w:noProof/>
                <w:webHidden/>
              </w:rPr>
              <w:instrText xml:space="preserve"> PAGEREF _Toc59745666 \h </w:instrText>
            </w:r>
            <w:r>
              <w:rPr>
                <w:noProof/>
                <w:webHidden/>
              </w:rPr>
            </w:r>
            <w:r>
              <w:rPr>
                <w:noProof/>
                <w:webHidden/>
              </w:rPr>
              <w:fldChar w:fldCharType="separate"/>
            </w:r>
            <w:r>
              <w:rPr>
                <w:noProof/>
                <w:webHidden/>
              </w:rPr>
              <w:t>8</w:t>
            </w:r>
            <w:r>
              <w:rPr>
                <w:noProof/>
                <w:webHidden/>
              </w:rPr>
              <w:fldChar w:fldCharType="end"/>
            </w:r>
          </w:hyperlink>
        </w:p>
        <w:p w14:paraId="66BF72F8" w14:textId="57177686" w:rsidR="00AF3C47" w:rsidRDefault="00AF3C47">
          <w:pPr>
            <w:pStyle w:val="TOC2"/>
            <w:tabs>
              <w:tab w:val="left" w:pos="1050"/>
              <w:tab w:val="right" w:leader="dot" w:pos="10422"/>
            </w:tabs>
            <w:ind w:left="420"/>
            <w:rPr>
              <w:rFonts w:eastAsiaTheme="minorEastAsia"/>
              <w:noProof/>
              <w:color w:val="auto"/>
              <w:sz w:val="21"/>
              <w:szCs w:val="22"/>
            </w:rPr>
          </w:pPr>
          <w:hyperlink w:anchor="_Toc59745667" w:history="1">
            <w:r w:rsidRPr="00447B15">
              <w:rPr>
                <w:rStyle w:val="afa"/>
                <w:noProof/>
              </w:rPr>
              <w:t>3.2</w:t>
            </w:r>
            <w:r>
              <w:rPr>
                <w:rFonts w:eastAsiaTheme="minorEastAsia"/>
                <w:noProof/>
                <w:color w:val="auto"/>
                <w:sz w:val="21"/>
                <w:szCs w:val="22"/>
              </w:rPr>
              <w:tab/>
            </w:r>
            <w:r w:rsidRPr="00447B15">
              <w:rPr>
                <w:rStyle w:val="afa"/>
                <w:noProof/>
              </w:rPr>
              <w:t>现状</w:t>
            </w:r>
            <w:r>
              <w:rPr>
                <w:noProof/>
                <w:webHidden/>
              </w:rPr>
              <w:tab/>
            </w:r>
            <w:r>
              <w:rPr>
                <w:noProof/>
                <w:webHidden/>
              </w:rPr>
              <w:fldChar w:fldCharType="begin"/>
            </w:r>
            <w:r>
              <w:rPr>
                <w:noProof/>
                <w:webHidden/>
              </w:rPr>
              <w:instrText xml:space="preserve"> PAGEREF _Toc59745667 \h </w:instrText>
            </w:r>
            <w:r>
              <w:rPr>
                <w:noProof/>
                <w:webHidden/>
              </w:rPr>
            </w:r>
            <w:r>
              <w:rPr>
                <w:noProof/>
                <w:webHidden/>
              </w:rPr>
              <w:fldChar w:fldCharType="separate"/>
            </w:r>
            <w:r>
              <w:rPr>
                <w:noProof/>
                <w:webHidden/>
              </w:rPr>
              <w:t>8</w:t>
            </w:r>
            <w:r>
              <w:rPr>
                <w:noProof/>
                <w:webHidden/>
              </w:rPr>
              <w:fldChar w:fldCharType="end"/>
            </w:r>
          </w:hyperlink>
        </w:p>
        <w:p w14:paraId="59AA726D" w14:textId="3152DF4A" w:rsidR="00AF3C47" w:rsidRDefault="00AF3C47">
          <w:pPr>
            <w:pStyle w:val="TOC2"/>
            <w:tabs>
              <w:tab w:val="left" w:pos="1050"/>
              <w:tab w:val="right" w:leader="dot" w:pos="10422"/>
            </w:tabs>
            <w:ind w:left="420"/>
            <w:rPr>
              <w:rFonts w:eastAsiaTheme="minorEastAsia"/>
              <w:noProof/>
              <w:color w:val="auto"/>
              <w:sz w:val="21"/>
              <w:szCs w:val="22"/>
            </w:rPr>
          </w:pPr>
          <w:hyperlink w:anchor="_Toc59745668" w:history="1">
            <w:r w:rsidRPr="00447B15">
              <w:rPr>
                <w:rStyle w:val="afa"/>
                <w:noProof/>
              </w:rPr>
              <w:t>3.3</w:t>
            </w:r>
            <w:r>
              <w:rPr>
                <w:rFonts w:eastAsiaTheme="minorEastAsia"/>
                <w:noProof/>
                <w:color w:val="auto"/>
                <w:sz w:val="21"/>
                <w:szCs w:val="22"/>
              </w:rPr>
              <w:tab/>
            </w:r>
            <w:r w:rsidRPr="00447B15">
              <w:rPr>
                <w:rStyle w:val="afa"/>
                <w:noProof/>
              </w:rPr>
              <w:t>未来</w:t>
            </w:r>
            <w:r>
              <w:rPr>
                <w:noProof/>
                <w:webHidden/>
              </w:rPr>
              <w:tab/>
            </w:r>
            <w:r>
              <w:rPr>
                <w:noProof/>
                <w:webHidden/>
              </w:rPr>
              <w:fldChar w:fldCharType="begin"/>
            </w:r>
            <w:r>
              <w:rPr>
                <w:noProof/>
                <w:webHidden/>
              </w:rPr>
              <w:instrText xml:space="preserve"> PAGEREF _Toc59745668 \h </w:instrText>
            </w:r>
            <w:r>
              <w:rPr>
                <w:noProof/>
                <w:webHidden/>
              </w:rPr>
            </w:r>
            <w:r>
              <w:rPr>
                <w:noProof/>
                <w:webHidden/>
              </w:rPr>
              <w:fldChar w:fldCharType="separate"/>
            </w:r>
            <w:r>
              <w:rPr>
                <w:noProof/>
                <w:webHidden/>
              </w:rPr>
              <w:t>9</w:t>
            </w:r>
            <w:r>
              <w:rPr>
                <w:noProof/>
                <w:webHidden/>
              </w:rPr>
              <w:fldChar w:fldCharType="end"/>
            </w:r>
          </w:hyperlink>
        </w:p>
        <w:p w14:paraId="7AF4B3BC" w14:textId="0F1CD33E" w:rsidR="00AF3C47" w:rsidRDefault="00AF3C47">
          <w:pPr>
            <w:pStyle w:val="TOC1"/>
            <w:tabs>
              <w:tab w:val="left" w:pos="400"/>
              <w:tab w:val="right" w:leader="dot" w:pos="10422"/>
            </w:tabs>
            <w:rPr>
              <w:rFonts w:eastAsiaTheme="minorEastAsia"/>
              <w:b w:val="0"/>
              <w:noProof/>
              <w:color w:val="auto"/>
              <w:sz w:val="21"/>
              <w:szCs w:val="22"/>
            </w:rPr>
          </w:pPr>
          <w:hyperlink w:anchor="_Toc59745669" w:history="1">
            <w:r w:rsidRPr="00447B15">
              <w:rPr>
                <w:rStyle w:val="afa"/>
                <w:noProof/>
              </w:rPr>
              <w:t>4.</w:t>
            </w:r>
            <w:r>
              <w:rPr>
                <w:rFonts w:eastAsiaTheme="minorEastAsia"/>
                <w:b w:val="0"/>
                <w:noProof/>
                <w:color w:val="auto"/>
                <w:sz w:val="21"/>
                <w:szCs w:val="22"/>
              </w:rPr>
              <w:tab/>
            </w:r>
            <w:r w:rsidRPr="00447B15">
              <w:rPr>
                <w:rStyle w:val="afa"/>
                <w:noProof/>
              </w:rPr>
              <w:t>经济模型</w:t>
            </w:r>
            <w:r>
              <w:rPr>
                <w:noProof/>
                <w:webHidden/>
              </w:rPr>
              <w:tab/>
            </w:r>
            <w:r>
              <w:rPr>
                <w:noProof/>
                <w:webHidden/>
              </w:rPr>
              <w:fldChar w:fldCharType="begin"/>
            </w:r>
            <w:r>
              <w:rPr>
                <w:noProof/>
                <w:webHidden/>
              </w:rPr>
              <w:instrText xml:space="preserve"> PAGEREF _Toc59745669 \h </w:instrText>
            </w:r>
            <w:r>
              <w:rPr>
                <w:noProof/>
                <w:webHidden/>
              </w:rPr>
            </w:r>
            <w:r>
              <w:rPr>
                <w:noProof/>
                <w:webHidden/>
              </w:rPr>
              <w:fldChar w:fldCharType="separate"/>
            </w:r>
            <w:r>
              <w:rPr>
                <w:noProof/>
                <w:webHidden/>
              </w:rPr>
              <w:t>10</w:t>
            </w:r>
            <w:r>
              <w:rPr>
                <w:noProof/>
                <w:webHidden/>
              </w:rPr>
              <w:fldChar w:fldCharType="end"/>
            </w:r>
          </w:hyperlink>
        </w:p>
        <w:p w14:paraId="18A021F8" w14:textId="012091DD" w:rsidR="00AF3C47" w:rsidRDefault="00AF3C47">
          <w:pPr>
            <w:pStyle w:val="TOC2"/>
            <w:tabs>
              <w:tab w:val="left" w:pos="1050"/>
              <w:tab w:val="right" w:leader="dot" w:pos="10422"/>
            </w:tabs>
            <w:ind w:left="420"/>
            <w:rPr>
              <w:rFonts w:eastAsiaTheme="minorEastAsia"/>
              <w:noProof/>
              <w:color w:val="auto"/>
              <w:sz w:val="21"/>
              <w:szCs w:val="22"/>
            </w:rPr>
          </w:pPr>
          <w:hyperlink w:anchor="_Toc59745670" w:history="1">
            <w:r w:rsidRPr="00447B15">
              <w:rPr>
                <w:rStyle w:val="afa"/>
                <w:noProof/>
              </w:rPr>
              <w:t>4.1</w:t>
            </w:r>
            <w:r>
              <w:rPr>
                <w:rFonts w:eastAsiaTheme="minorEastAsia"/>
                <w:noProof/>
                <w:color w:val="auto"/>
                <w:sz w:val="21"/>
                <w:szCs w:val="22"/>
              </w:rPr>
              <w:tab/>
            </w:r>
            <w:r w:rsidRPr="00447B15">
              <w:rPr>
                <w:rStyle w:val="afa"/>
                <w:noProof/>
              </w:rPr>
              <w:t>模型</w:t>
            </w:r>
            <w:r>
              <w:rPr>
                <w:noProof/>
                <w:webHidden/>
              </w:rPr>
              <w:tab/>
            </w:r>
            <w:r>
              <w:rPr>
                <w:noProof/>
                <w:webHidden/>
              </w:rPr>
              <w:fldChar w:fldCharType="begin"/>
            </w:r>
            <w:r>
              <w:rPr>
                <w:noProof/>
                <w:webHidden/>
              </w:rPr>
              <w:instrText xml:space="preserve"> PAGEREF _Toc59745670 \h </w:instrText>
            </w:r>
            <w:r>
              <w:rPr>
                <w:noProof/>
                <w:webHidden/>
              </w:rPr>
            </w:r>
            <w:r>
              <w:rPr>
                <w:noProof/>
                <w:webHidden/>
              </w:rPr>
              <w:fldChar w:fldCharType="separate"/>
            </w:r>
            <w:r>
              <w:rPr>
                <w:noProof/>
                <w:webHidden/>
              </w:rPr>
              <w:t>10</w:t>
            </w:r>
            <w:r>
              <w:rPr>
                <w:noProof/>
                <w:webHidden/>
              </w:rPr>
              <w:fldChar w:fldCharType="end"/>
            </w:r>
          </w:hyperlink>
        </w:p>
        <w:p w14:paraId="5243E582" w14:textId="01357D38" w:rsidR="00AF3C47" w:rsidRDefault="00AF3C47">
          <w:pPr>
            <w:pStyle w:val="TOC2"/>
            <w:tabs>
              <w:tab w:val="left" w:pos="1050"/>
              <w:tab w:val="right" w:leader="dot" w:pos="10422"/>
            </w:tabs>
            <w:ind w:left="420"/>
            <w:rPr>
              <w:rFonts w:eastAsiaTheme="minorEastAsia"/>
              <w:noProof/>
              <w:color w:val="auto"/>
              <w:sz w:val="21"/>
              <w:szCs w:val="22"/>
            </w:rPr>
          </w:pPr>
          <w:hyperlink w:anchor="_Toc59745671" w:history="1">
            <w:r w:rsidRPr="00447B15">
              <w:rPr>
                <w:rStyle w:val="afa"/>
                <w:noProof/>
              </w:rPr>
              <w:t>4.2</w:t>
            </w:r>
            <w:r>
              <w:rPr>
                <w:rFonts w:eastAsiaTheme="minorEastAsia"/>
                <w:noProof/>
                <w:color w:val="auto"/>
                <w:sz w:val="21"/>
                <w:szCs w:val="22"/>
              </w:rPr>
              <w:tab/>
            </w:r>
            <w:r w:rsidRPr="00447B15">
              <w:rPr>
                <w:rStyle w:val="afa"/>
                <w:noProof/>
              </w:rPr>
              <w:t>供需</w:t>
            </w:r>
            <w:r>
              <w:rPr>
                <w:noProof/>
                <w:webHidden/>
              </w:rPr>
              <w:tab/>
            </w:r>
            <w:r>
              <w:rPr>
                <w:noProof/>
                <w:webHidden/>
              </w:rPr>
              <w:fldChar w:fldCharType="begin"/>
            </w:r>
            <w:r>
              <w:rPr>
                <w:noProof/>
                <w:webHidden/>
              </w:rPr>
              <w:instrText xml:space="preserve"> PAGEREF _Toc59745671 \h </w:instrText>
            </w:r>
            <w:r>
              <w:rPr>
                <w:noProof/>
                <w:webHidden/>
              </w:rPr>
            </w:r>
            <w:r>
              <w:rPr>
                <w:noProof/>
                <w:webHidden/>
              </w:rPr>
              <w:fldChar w:fldCharType="separate"/>
            </w:r>
            <w:r>
              <w:rPr>
                <w:noProof/>
                <w:webHidden/>
              </w:rPr>
              <w:t>10</w:t>
            </w:r>
            <w:r>
              <w:rPr>
                <w:noProof/>
                <w:webHidden/>
              </w:rPr>
              <w:fldChar w:fldCharType="end"/>
            </w:r>
          </w:hyperlink>
        </w:p>
        <w:p w14:paraId="11C891D5" w14:textId="313CB779" w:rsidR="00AF3C47" w:rsidRDefault="00AF3C47">
          <w:pPr>
            <w:pStyle w:val="TOC1"/>
            <w:tabs>
              <w:tab w:val="left" w:pos="400"/>
              <w:tab w:val="right" w:leader="dot" w:pos="10422"/>
            </w:tabs>
            <w:rPr>
              <w:rFonts w:eastAsiaTheme="minorEastAsia"/>
              <w:b w:val="0"/>
              <w:noProof/>
              <w:color w:val="auto"/>
              <w:sz w:val="21"/>
              <w:szCs w:val="22"/>
            </w:rPr>
          </w:pPr>
          <w:hyperlink w:anchor="_Toc59745672" w:history="1">
            <w:r w:rsidRPr="00447B15">
              <w:rPr>
                <w:rStyle w:val="afa"/>
                <w:noProof/>
              </w:rPr>
              <w:t>5.</w:t>
            </w:r>
            <w:r>
              <w:rPr>
                <w:rFonts w:eastAsiaTheme="minorEastAsia"/>
                <w:b w:val="0"/>
                <w:noProof/>
                <w:color w:val="auto"/>
                <w:sz w:val="21"/>
                <w:szCs w:val="22"/>
              </w:rPr>
              <w:tab/>
            </w:r>
            <w:r w:rsidRPr="00447B15">
              <w:rPr>
                <w:rStyle w:val="afa"/>
                <w:noProof/>
              </w:rPr>
              <w:t>竞争</w:t>
            </w:r>
            <w:r>
              <w:rPr>
                <w:noProof/>
                <w:webHidden/>
              </w:rPr>
              <w:tab/>
            </w:r>
            <w:r>
              <w:rPr>
                <w:noProof/>
                <w:webHidden/>
              </w:rPr>
              <w:fldChar w:fldCharType="begin"/>
            </w:r>
            <w:r>
              <w:rPr>
                <w:noProof/>
                <w:webHidden/>
              </w:rPr>
              <w:instrText xml:space="preserve"> PAGEREF _Toc59745672 \h </w:instrText>
            </w:r>
            <w:r>
              <w:rPr>
                <w:noProof/>
                <w:webHidden/>
              </w:rPr>
            </w:r>
            <w:r>
              <w:rPr>
                <w:noProof/>
                <w:webHidden/>
              </w:rPr>
              <w:fldChar w:fldCharType="separate"/>
            </w:r>
            <w:r>
              <w:rPr>
                <w:noProof/>
                <w:webHidden/>
              </w:rPr>
              <w:t>11</w:t>
            </w:r>
            <w:r>
              <w:rPr>
                <w:noProof/>
                <w:webHidden/>
              </w:rPr>
              <w:fldChar w:fldCharType="end"/>
            </w:r>
          </w:hyperlink>
        </w:p>
        <w:p w14:paraId="568F578B" w14:textId="215D5698" w:rsidR="00AF3C47" w:rsidRDefault="00AF3C47">
          <w:pPr>
            <w:pStyle w:val="TOC2"/>
            <w:tabs>
              <w:tab w:val="left" w:pos="1050"/>
              <w:tab w:val="right" w:leader="dot" w:pos="10422"/>
            </w:tabs>
            <w:ind w:left="420"/>
            <w:rPr>
              <w:rFonts w:eastAsiaTheme="minorEastAsia"/>
              <w:noProof/>
              <w:color w:val="auto"/>
              <w:sz w:val="21"/>
              <w:szCs w:val="22"/>
            </w:rPr>
          </w:pPr>
          <w:hyperlink w:anchor="_Toc59745673" w:history="1">
            <w:r w:rsidRPr="00447B15">
              <w:rPr>
                <w:rStyle w:val="afa"/>
                <w:noProof/>
              </w:rPr>
              <w:t>5.1</w:t>
            </w:r>
            <w:r>
              <w:rPr>
                <w:rFonts w:eastAsiaTheme="minorEastAsia"/>
                <w:noProof/>
                <w:color w:val="auto"/>
                <w:sz w:val="21"/>
                <w:szCs w:val="22"/>
              </w:rPr>
              <w:tab/>
            </w:r>
            <w:r w:rsidRPr="00447B15">
              <w:rPr>
                <w:rStyle w:val="afa"/>
                <w:noProof/>
              </w:rPr>
              <w:t>赛道分析</w:t>
            </w:r>
            <w:r>
              <w:rPr>
                <w:noProof/>
                <w:webHidden/>
              </w:rPr>
              <w:tab/>
            </w:r>
            <w:r>
              <w:rPr>
                <w:noProof/>
                <w:webHidden/>
              </w:rPr>
              <w:fldChar w:fldCharType="begin"/>
            </w:r>
            <w:r>
              <w:rPr>
                <w:noProof/>
                <w:webHidden/>
              </w:rPr>
              <w:instrText xml:space="preserve"> PAGEREF _Toc59745673 \h </w:instrText>
            </w:r>
            <w:r>
              <w:rPr>
                <w:noProof/>
                <w:webHidden/>
              </w:rPr>
            </w:r>
            <w:r>
              <w:rPr>
                <w:noProof/>
                <w:webHidden/>
              </w:rPr>
              <w:fldChar w:fldCharType="separate"/>
            </w:r>
            <w:r>
              <w:rPr>
                <w:noProof/>
                <w:webHidden/>
              </w:rPr>
              <w:t>11</w:t>
            </w:r>
            <w:r>
              <w:rPr>
                <w:noProof/>
                <w:webHidden/>
              </w:rPr>
              <w:fldChar w:fldCharType="end"/>
            </w:r>
          </w:hyperlink>
        </w:p>
        <w:p w14:paraId="541E4E0E" w14:textId="23077AB7" w:rsidR="00AF3C47" w:rsidRDefault="00AF3C47">
          <w:pPr>
            <w:pStyle w:val="TOC2"/>
            <w:tabs>
              <w:tab w:val="left" w:pos="1050"/>
              <w:tab w:val="right" w:leader="dot" w:pos="10422"/>
            </w:tabs>
            <w:ind w:left="420"/>
            <w:rPr>
              <w:rFonts w:eastAsiaTheme="minorEastAsia"/>
              <w:noProof/>
              <w:color w:val="auto"/>
              <w:sz w:val="21"/>
              <w:szCs w:val="22"/>
            </w:rPr>
          </w:pPr>
          <w:hyperlink w:anchor="_Toc59745674" w:history="1">
            <w:r w:rsidRPr="00447B15">
              <w:rPr>
                <w:rStyle w:val="afa"/>
                <w:noProof/>
              </w:rPr>
              <w:t>5.2</w:t>
            </w:r>
            <w:r>
              <w:rPr>
                <w:rFonts w:eastAsiaTheme="minorEastAsia"/>
                <w:noProof/>
                <w:color w:val="auto"/>
                <w:sz w:val="21"/>
                <w:szCs w:val="22"/>
              </w:rPr>
              <w:tab/>
            </w:r>
            <w:r w:rsidRPr="00447B15">
              <w:rPr>
                <w:rStyle w:val="afa"/>
                <w:noProof/>
              </w:rPr>
              <w:t>隐私计算</w:t>
            </w:r>
            <w:r>
              <w:rPr>
                <w:noProof/>
                <w:webHidden/>
              </w:rPr>
              <w:tab/>
            </w:r>
            <w:r>
              <w:rPr>
                <w:noProof/>
                <w:webHidden/>
              </w:rPr>
              <w:fldChar w:fldCharType="begin"/>
            </w:r>
            <w:r>
              <w:rPr>
                <w:noProof/>
                <w:webHidden/>
              </w:rPr>
              <w:instrText xml:space="preserve"> PAGEREF _Toc59745674 \h </w:instrText>
            </w:r>
            <w:r>
              <w:rPr>
                <w:noProof/>
                <w:webHidden/>
              </w:rPr>
            </w:r>
            <w:r>
              <w:rPr>
                <w:noProof/>
                <w:webHidden/>
              </w:rPr>
              <w:fldChar w:fldCharType="separate"/>
            </w:r>
            <w:r>
              <w:rPr>
                <w:noProof/>
                <w:webHidden/>
              </w:rPr>
              <w:t>12</w:t>
            </w:r>
            <w:r>
              <w:rPr>
                <w:noProof/>
                <w:webHidden/>
              </w:rPr>
              <w:fldChar w:fldCharType="end"/>
            </w:r>
          </w:hyperlink>
        </w:p>
        <w:p w14:paraId="29A551C5" w14:textId="09D08F73" w:rsidR="00AF3C47" w:rsidRDefault="00AF3C47">
          <w:pPr>
            <w:pStyle w:val="TOC2"/>
            <w:tabs>
              <w:tab w:val="left" w:pos="1050"/>
              <w:tab w:val="right" w:leader="dot" w:pos="10422"/>
            </w:tabs>
            <w:ind w:left="420"/>
            <w:rPr>
              <w:rFonts w:eastAsiaTheme="minorEastAsia"/>
              <w:noProof/>
              <w:color w:val="auto"/>
              <w:sz w:val="21"/>
              <w:szCs w:val="22"/>
            </w:rPr>
          </w:pPr>
          <w:hyperlink w:anchor="_Toc59745675" w:history="1">
            <w:r w:rsidRPr="00447B15">
              <w:rPr>
                <w:rStyle w:val="afa"/>
                <w:noProof/>
              </w:rPr>
              <w:t>5.3</w:t>
            </w:r>
            <w:r>
              <w:rPr>
                <w:rFonts w:eastAsiaTheme="minorEastAsia"/>
                <w:noProof/>
                <w:color w:val="auto"/>
                <w:sz w:val="21"/>
                <w:szCs w:val="22"/>
              </w:rPr>
              <w:tab/>
            </w:r>
            <w:r w:rsidRPr="00447B15">
              <w:rPr>
                <w:rStyle w:val="afa"/>
                <w:noProof/>
              </w:rPr>
              <w:t>竞争分析</w:t>
            </w:r>
            <w:r>
              <w:rPr>
                <w:noProof/>
                <w:webHidden/>
              </w:rPr>
              <w:tab/>
            </w:r>
            <w:r>
              <w:rPr>
                <w:noProof/>
                <w:webHidden/>
              </w:rPr>
              <w:fldChar w:fldCharType="begin"/>
            </w:r>
            <w:r>
              <w:rPr>
                <w:noProof/>
                <w:webHidden/>
              </w:rPr>
              <w:instrText xml:space="preserve"> PAGEREF _Toc59745675 \h </w:instrText>
            </w:r>
            <w:r>
              <w:rPr>
                <w:noProof/>
                <w:webHidden/>
              </w:rPr>
            </w:r>
            <w:r>
              <w:rPr>
                <w:noProof/>
                <w:webHidden/>
              </w:rPr>
              <w:fldChar w:fldCharType="separate"/>
            </w:r>
            <w:r>
              <w:rPr>
                <w:noProof/>
                <w:webHidden/>
              </w:rPr>
              <w:t>13</w:t>
            </w:r>
            <w:r>
              <w:rPr>
                <w:noProof/>
                <w:webHidden/>
              </w:rPr>
              <w:fldChar w:fldCharType="end"/>
            </w:r>
          </w:hyperlink>
        </w:p>
        <w:p w14:paraId="463EAE82" w14:textId="00452907" w:rsidR="00AF3C47" w:rsidRDefault="00AF3C47">
          <w:pPr>
            <w:pStyle w:val="TOC1"/>
            <w:tabs>
              <w:tab w:val="left" w:pos="400"/>
              <w:tab w:val="right" w:leader="dot" w:pos="10422"/>
            </w:tabs>
            <w:rPr>
              <w:rFonts w:eastAsiaTheme="minorEastAsia"/>
              <w:b w:val="0"/>
              <w:noProof/>
              <w:color w:val="auto"/>
              <w:sz w:val="21"/>
              <w:szCs w:val="22"/>
            </w:rPr>
          </w:pPr>
          <w:hyperlink w:anchor="_Toc59745676" w:history="1">
            <w:r w:rsidRPr="00447B15">
              <w:rPr>
                <w:rStyle w:val="afa"/>
                <w:noProof/>
              </w:rPr>
              <w:t>6.</w:t>
            </w:r>
            <w:r>
              <w:rPr>
                <w:rFonts w:eastAsiaTheme="minorEastAsia"/>
                <w:b w:val="0"/>
                <w:noProof/>
                <w:color w:val="auto"/>
                <w:sz w:val="21"/>
                <w:szCs w:val="22"/>
              </w:rPr>
              <w:tab/>
            </w:r>
            <w:r w:rsidRPr="00447B15">
              <w:rPr>
                <w:rStyle w:val="afa"/>
                <w:noProof/>
              </w:rPr>
              <w:t>风险提示</w:t>
            </w:r>
            <w:r>
              <w:rPr>
                <w:noProof/>
                <w:webHidden/>
              </w:rPr>
              <w:tab/>
            </w:r>
            <w:r>
              <w:rPr>
                <w:noProof/>
                <w:webHidden/>
              </w:rPr>
              <w:fldChar w:fldCharType="begin"/>
            </w:r>
            <w:r>
              <w:rPr>
                <w:noProof/>
                <w:webHidden/>
              </w:rPr>
              <w:instrText xml:space="preserve"> PAGEREF _Toc59745676 \h </w:instrText>
            </w:r>
            <w:r>
              <w:rPr>
                <w:noProof/>
                <w:webHidden/>
              </w:rPr>
            </w:r>
            <w:r>
              <w:rPr>
                <w:noProof/>
                <w:webHidden/>
              </w:rPr>
              <w:fldChar w:fldCharType="separate"/>
            </w:r>
            <w:r>
              <w:rPr>
                <w:noProof/>
                <w:webHidden/>
              </w:rPr>
              <w:t>16</w:t>
            </w:r>
            <w:r>
              <w:rPr>
                <w:noProof/>
                <w:webHidden/>
              </w:rPr>
              <w:fldChar w:fldCharType="end"/>
            </w:r>
          </w:hyperlink>
        </w:p>
        <w:p w14:paraId="6DB9970D" w14:textId="691ABA4B" w:rsidR="00AF3C47" w:rsidRDefault="00AF3C47">
          <w:pPr>
            <w:pStyle w:val="TOC1"/>
            <w:tabs>
              <w:tab w:val="left" w:pos="400"/>
              <w:tab w:val="right" w:leader="dot" w:pos="10422"/>
            </w:tabs>
            <w:rPr>
              <w:rFonts w:eastAsiaTheme="minorEastAsia"/>
              <w:b w:val="0"/>
              <w:noProof/>
              <w:color w:val="auto"/>
              <w:sz w:val="21"/>
              <w:szCs w:val="22"/>
            </w:rPr>
          </w:pPr>
          <w:hyperlink w:anchor="_Toc59745677" w:history="1">
            <w:r w:rsidRPr="00447B15">
              <w:rPr>
                <w:rStyle w:val="afa"/>
                <w:noProof/>
              </w:rPr>
              <w:t>7.</w:t>
            </w:r>
            <w:r>
              <w:rPr>
                <w:rFonts w:eastAsiaTheme="minorEastAsia"/>
                <w:b w:val="0"/>
                <w:noProof/>
                <w:color w:val="auto"/>
                <w:sz w:val="21"/>
                <w:szCs w:val="22"/>
              </w:rPr>
              <w:tab/>
            </w:r>
            <w:r w:rsidRPr="00447B15">
              <w:rPr>
                <w:rStyle w:val="afa"/>
                <w:noProof/>
              </w:rPr>
              <w:t>投资建议</w:t>
            </w:r>
            <w:r>
              <w:rPr>
                <w:noProof/>
                <w:webHidden/>
              </w:rPr>
              <w:tab/>
            </w:r>
            <w:r>
              <w:rPr>
                <w:noProof/>
                <w:webHidden/>
              </w:rPr>
              <w:fldChar w:fldCharType="begin"/>
            </w:r>
            <w:r>
              <w:rPr>
                <w:noProof/>
                <w:webHidden/>
              </w:rPr>
              <w:instrText xml:space="preserve"> PAGEREF _Toc59745677 \h </w:instrText>
            </w:r>
            <w:r>
              <w:rPr>
                <w:noProof/>
                <w:webHidden/>
              </w:rPr>
            </w:r>
            <w:r>
              <w:rPr>
                <w:noProof/>
                <w:webHidden/>
              </w:rPr>
              <w:fldChar w:fldCharType="separate"/>
            </w:r>
            <w:r>
              <w:rPr>
                <w:noProof/>
                <w:webHidden/>
              </w:rPr>
              <w:t>17</w:t>
            </w:r>
            <w:r>
              <w:rPr>
                <w:noProof/>
                <w:webHidden/>
              </w:rPr>
              <w:fldChar w:fldCharType="end"/>
            </w:r>
          </w:hyperlink>
        </w:p>
        <w:p w14:paraId="03E4C829" w14:textId="212EE7DE" w:rsidR="00AF3C47" w:rsidRDefault="00AF3C47">
          <w:pPr>
            <w:pStyle w:val="TOC1"/>
            <w:tabs>
              <w:tab w:val="right" w:leader="dot" w:pos="10422"/>
            </w:tabs>
            <w:rPr>
              <w:rFonts w:eastAsiaTheme="minorEastAsia"/>
              <w:b w:val="0"/>
              <w:noProof/>
              <w:color w:val="auto"/>
              <w:sz w:val="21"/>
              <w:szCs w:val="22"/>
            </w:rPr>
          </w:pPr>
          <w:hyperlink w:anchor="_Toc59745678" w:history="1">
            <w:r w:rsidRPr="00447B15">
              <w:rPr>
                <w:rStyle w:val="afa"/>
                <w:bCs/>
                <w:noProof/>
              </w:rPr>
              <w:t>参考资料</w:t>
            </w:r>
            <w:r>
              <w:rPr>
                <w:noProof/>
                <w:webHidden/>
              </w:rPr>
              <w:tab/>
            </w:r>
            <w:r>
              <w:rPr>
                <w:noProof/>
                <w:webHidden/>
              </w:rPr>
              <w:fldChar w:fldCharType="begin"/>
            </w:r>
            <w:r>
              <w:rPr>
                <w:noProof/>
                <w:webHidden/>
              </w:rPr>
              <w:instrText xml:space="preserve"> PAGEREF _Toc59745678 \h </w:instrText>
            </w:r>
            <w:r>
              <w:rPr>
                <w:noProof/>
                <w:webHidden/>
              </w:rPr>
            </w:r>
            <w:r>
              <w:rPr>
                <w:noProof/>
                <w:webHidden/>
              </w:rPr>
              <w:fldChar w:fldCharType="separate"/>
            </w:r>
            <w:r>
              <w:rPr>
                <w:noProof/>
                <w:webHidden/>
              </w:rPr>
              <w:t>18</w:t>
            </w:r>
            <w:r>
              <w:rPr>
                <w:noProof/>
                <w:webHidden/>
              </w:rPr>
              <w:fldChar w:fldCharType="end"/>
            </w:r>
          </w:hyperlink>
        </w:p>
        <w:p w14:paraId="7ADF78E0" w14:textId="66804C0A" w:rsidR="00AF3C47" w:rsidRDefault="00AF3C47">
          <w:pPr>
            <w:pStyle w:val="TOC1"/>
            <w:tabs>
              <w:tab w:val="right" w:leader="dot" w:pos="10422"/>
            </w:tabs>
            <w:rPr>
              <w:rFonts w:eastAsiaTheme="minorEastAsia"/>
              <w:b w:val="0"/>
              <w:noProof/>
              <w:color w:val="auto"/>
              <w:sz w:val="21"/>
              <w:szCs w:val="22"/>
            </w:rPr>
          </w:pPr>
          <w:hyperlink w:anchor="_Toc59745679" w:history="1">
            <w:r w:rsidRPr="00447B15">
              <w:rPr>
                <w:rStyle w:val="afa"/>
                <w:noProof/>
                <w:kern w:val="0"/>
              </w:rPr>
              <w:t xml:space="preserve">— </w:t>
            </w:r>
            <w:r w:rsidRPr="00447B15">
              <w:rPr>
                <w:rStyle w:val="afa"/>
                <w:noProof/>
                <w:kern w:val="0"/>
              </w:rPr>
              <w:t>投资风险与免责声明</w:t>
            </w:r>
            <w:r w:rsidRPr="00447B15">
              <w:rPr>
                <w:rStyle w:val="afa"/>
                <w:noProof/>
                <w:kern w:val="0"/>
              </w:rPr>
              <w:t xml:space="preserve"> —</w:t>
            </w:r>
            <w:r>
              <w:rPr>
                <w:noProof/>
                <w:webHidden/>
              </w:rPr>
              <w:tab/>
            </w:r>
            <w:r>
              <w:rPr>
                <w:noProof/>
                <w:webHidden/>
              </w:rPr>
              <w:fldChar w:fldCharType="begin"/>
            </w:r>
            <w:r>
              <w:rPr>
                <w:noProof/>
                <w:webHidden/>
              </w:rPr>
              <w:instrText xml:space="preserve"> PAGEREF _Toc59745679 \h </w:instrText>
            </w:r>
            <w:r>
              <w:rPr>
                <w:noProof/>
                <w:webHidden/>
              </w:rPr>
            </w:r>
            <w:r>
              <w:rPr>
                <w:noProof/>
                <w:webHidden/>
              </w:rPr>
              <w:fldChar w:fldCharType="separate"/>
            </w:r>
            <w:r>
              <w:rPr>
                <w:noProof/>
                <w:webHidden/>
              </w:rPr>
              <w:t>19</w:t>
            </w:r>
            <w:r>
              <w:rPr>
                <w:noProof/>
                <w:webHidden/>
              </w:rPr>
              <w:fldChar w:fldCharType="end"/>
            </w:r>
          </w:hyperlink>
        </w:p>
        <w:p w14:paraId="6A2D1B1D" w14:textId="2408BFF5" w:rsidR="00AF3C47" w:rsidRDefault="00AF3C47">
          <w:pPr>
            <w:pStyle w:val="TOC1"/>
            <w:tabs>
              <w:tab w:val="right" w:leader="dot" w:pos="10422"/>
            </w:tabs>
            <w:rPr>
              <w:rFonts w:eastAsiaTheme="minorEastAsia"/>
              <w:b w:val="0"/>
              <w:noProof/>
              <w:color w:val="auto"/>
              <w:sz w:val="21"/>
              <w:szCs w:val="22"/>
            </w:rPr>
          </w:pPr>
          <w:hyperlink w:anchor="_Toc59745680" w:history="1">
            <w:r w:rsidRPr="00447B15">
              <w:rPr>
                <w:rStyle w:val="afa"/>
                <w:noProof/>
                <w:kern w:val="0"/>
              </w:rPr>
              <w:t xml:space="preserve">— </w:t>
            </w:r>
            <w:r w:rsidRPr="00447B15">
              <w:rPr>
                <w:rStyle w:val="afa"/>
                <w:noProof/>
                <w:kern w:val="0"/>
              </w:rPr>
              <w:t>版权信息</w:t>
            </w:r>
            <w:r w:rsidRPr="00447B15">
              <w:rPr>
                <w:rStyle w:val="afa"/>
                <w:noProof/>
                <w:kern w:val="0"/>
              </w:rPr>
              <w:t xml:space="preserve"> —</w:t>
            </w:r>
            <w:r>
              <w:rPr>
                <w:noProof/>
                <w:webHidden/>
              </w:rPr>
              <w:tab/>
            </w:r>
            <w:r>
              <w:rPr>
                <w:noProof/>
                <w:webHidden/>
              </w:rPr>
              <w:fldChar w:fldCharType="begin"/>
            </w:r>
            <w:r>
              <w:rPr>
                <w:noProof/>
                <w:webHidden/>
              </w:rPr>
              <w:instrText xml:space="preserve"> PAGEREF _Toc59745680 \h </w:instrText>
            </w:r>
            <w:r>
              <w:rPr>
                <w:noProof/>
                <w:webHidden/>
              </w:rPr>
            </w:r>
            <w:r>
              <w:rPr>
                <w:noProof/>
                <w:webHidden/>
              </w:rPr>
              <w:fldChar w:fldCharType="separate"/>
            </w:r>
            <w:r>
              <w:rPr>
                <w:noProof/>
                <w:webHidden/>
              </w:rPr>
              <w:t>19</w:t>
            </w:r>
            <w:r>
              <w:rPr>
                <w:noProof/>
                <w:webHidden/>
              </w:rPr>
              <w:fldChar w:fldCharType="end"/>
            </w:r>
          </w:hyperlink>
        </w:p>
        <w:p w14:paraId="017B8F0B" w14:textId="5F761D8C" w:rsidR="001C28DF" w:rsidRDefault="000E76E4">
          <w:pPr>
            <w:pStyle w:val="TOC1"/>
            <w:tabs>
              <w:tab w:val="right" w:leader="dot" w:pos="10422"/>
            </w:tabs>
            <w:rPr>
              <w:rFonts w:ascii="微软雅黑" w:hAnsi="微软雅黑"/>
              <w:color w:val="3D475D"/>
              <w:kern w:val="0"/>
              <w:szCs w:val="18"/>
            </w:rPr>
            <w:sectPr w:rsidR="001C28DF">
              <w:headerReference w:type="even" r:id="rId14"/>
              <w:headerReference w:type="default" r:id="rId15"/>
              <w:footerReference w:type="even" r:id="rId16"/>
              <w:footerReference w:type="default" r:id="rId17"/>
              <w:headerReference w:type="first" r:id="rId18"/>
              <w:footerReference w:type="first" r:id="rId19"/>
              <w:pgSz w:w="11906" w:h="16838"/>
              <w:pgMar w:top="737" w:right="737" w:bottom="737" w:left="737" w:header="454" w:footer="57" w:gutter="0"/>
              <w:pgNumType w:start="1"/>
              <w:cols w:space="425"/>
              <w:docGrid w:type="lines" w:linePitch="312"/>
            </w:sectPr>
          </w:pPr>
          <w:r>
            <w:rPr>
              <w:rFonts w:ascii="微软雅黑" w:hAnsi="微软雅黑"/>
              <w:color w:val="3D475D"/>
              <w:kern w:val="0"/>
              <w:szCs w:val="18"/>
            </w:rPr>
            <w:fldChar w:fldCharType="end"/>
          </w:r>
        </w:p>
      </w:sdtContent>
    </w:sdt>
    <w:p w14:paraId="2349F955" w14:textId="4C4A558F" w:rsidR="00DC5528" w:rsidRPr="00E55D82" w:rsidRDefault="006B4277" w:rsidP="00E55D82">
      <w:pPr>
        <w:pStyle w:val="a"/>
        <w:numPr>
          <w:ilvl w:val="0"/>
          <w:numId w:val="0"/>
        </w:numPr>
        <w:ind w:left="357" w:hanging="357"/>
        <w:rPr>
          <w:rFonts w:hint="eastAsia"/>
        </w:rPr>
      </w:pPr>
      <w:bookmarkStart w:id="0" w:name="_Toc57057427"/>
      <w:bookmarkStart w:id="1" w:name="_Toc59745655"/>
      <w:r>
        <w:rPr>
          <w:rFonts w:hint="eastAsia"/>
        </w:rPr>
        <w:lastRenderedPageBreak/>
        <w:t>投资概要</w:t>
      </w:r>
      <w:bookmarkEnd w:id="0"/>
      <w:bookmarkEnd w:id="1"/>
    </w:p>
    <w:p w14:paraId="1A179279" w14:textId="4999B45F" w:rsidR="006B4277" w:rsidRDefault="006B4277" w:rsidP="006B4277">
      <w:pPr>
        <w:pStyle w:val="aff7"/>
        <w:spacing w:after="156"/>
      </w:pPr>
    </w:p>
    <w:p w14:paraId="155AEAAD" w14:textId="77777777" w:rsidR="006B4277" w:rsidRDefault="006B4277" w:rsidP="006B4277">
      <w:pPr>
        <w:pStyle w:val="aff7"/>
        <w:spacing w:after="156"/>
      </w:pPr>
    </w:p>
    <w:p w14:paraId="5BE9A399" w14:textId="77777777" w:rsidR="002B19A3" w:rsidRDefault="002B19A3" w:rsidP="006B4277">
      <w:pPr>
        <w:pStyle w:val="aff7"/>
        <w:spacing w:after="156"/>
      </w:pPr>
    </w:p>
    <w:p w14:paraId="2D35F9A1" w14:textId="77777777" w:rsidR="006B4277" w:rsidRPr="00D832CC" w:rsidRDefault="006B4277" w:rsidP="006B4277">
      <w:pPr>
        <w:pStyle w:val="aff7"/>
        <w:spacing w:after="156"/>
        <w:rPr>
          <w:i/>
          <w:color w:val="7F7F7F" w:themeColor="text1" w:themeTint="80"/>
        </w:rPr>
      </w:pPr>
      <w:r w:rsidRPr="00D832CC">
        <w:rPr>
          <w:rFonts w:hint="eastAsia"/>
          <w:i/>
          <w:color w:val="7F7F7F" w:themeColor="text1" w:themeTint="80"/>
        </w:rPr>
        <w:t>说明：头等仓最终评定的【关注】/【不关注】，是按照头等仓项目评估框架对项目当前基本面进行综合分析的结果，而非对项目代币未来价格涨跌的预测。影响代币价格的因素众多，项目基本面并非唯一因素，因此，不可因为研报判定为【不关注】，就认为项目价格一定会跌。此外，区块链项目的发展是动态的，被我们判定为【不关注】的项目，若其基本面发生重大的积极变化，我们将有可能会调整为【关注】，同样地，被我们判定为【关注】的项目，若发生重大恶性改变，我们将会警示所有会员，并有可能会调整为【不关注】。</w:t>
      </w:r>
    </w:p>
    <w:p w14:paraId="0AB64F30" w14:textId="77777777" w:rsidR="006B4277" w:rsidRDefault="006B4277" w:rsidP="006B4277">
      <w:pPr>
        <w:pStyle w:val="aff7"/>
        <w:spacing w:after="156"/>
      </w:pPr>
      <w:r>
        <w:br w:type="page"/>
      </w:r>
    </w:p>
    <w:p w14:paraId="0F0892AC" w14:textId="77777777" w:rsidR="006B4277" w:rsidRDefault="006B4277" w:rsidP="006B4277">
      <w:pPr>
        <w:pStyle w:val="a"/>
      </w:pPr>
      <w:bookmarkStart w:id="2" w:name="_Toc57057428"/>
      <w:bookmarkStart w:id="3" w:name="_Toc59745656"/>
      <w:r>
        <w:rPr>
          <w:rFonts w:hint="eastAsia"/>
        </w:rPr>
        <w:lastRenderedPageBreak/>
        <w:t>基本概况</w:t>
      </w:r>
      <w:bookmarkEnd w:id="2"/>
      <w:bookmarkEnd w:id="3"/>
    </w:p>
    <w:p w14:paraId="56EF86BB" w14:textId="77777777" w:rsidR="006B4277" w:rsidRDefault="006B4277" w:rsidP="006B4277">
      <w:pPr>
        <w:pStyle w:val="affc"/>
        <w:numPr>
          <w:ilvl w:val="1"/>
          <w:numId w:val="2"/>
        </w:numPr>
      </w:pPr>
      <w:bookmarkStart w:id="4" w:name="_Toc57057429"/>
      <w:bookmarkStart w:id="5" w:name="_Toc59745657"/>
      <w:r>
        <w:rPr>
          <w:rFonts w:hint="eastAsia"/>
        </w:rPr>
        <w:t>项目简介</w:t>
      </w:r>
      <w:bookmarkEnd w:id="4"/>
      <w:bookmarkEnd w:id="5"/>
    </w:p>
    <w:p w14:paraId="3E10A141" w14:textId="11F4A8A3" w:rsidR="006B4277" w:rsidRDefault="006B4277" w:rsidP="006B4277">
      <w:pPr>
        <w:pStyle w:val="aff7"/>
        <w:spacing w:after="156"/>
      </w:pPr>
      <w:r>
        <w:rPr>
          <w:rFonts w:hint="eastAsia"/>
        </w:rPr>
        <w:t>简介：</w:t>
      </w:r>
      <w:r w:rsidR="00C570CB">
        <w:rPr>
          <w:rFonts w:hint="eastAsia"/>
        </w:rPr>
        <w:t>Enigma目前已经更名为Secret</w:t>
      </w:r>
      <w:r w:rsidR="00C570CB">
        <w:t xml:space="preserve"> </w:t>
      </w:r>
      <w:r w:rsidR="00C570CB">
        <w:rPr>
          <w:rFonts w:hint="eastAsia"/>
        </w:rPr>
        <w:t>Network，其旨在通过隐私合约和秘密节点</w:t>
      </w:r>
      <w:r w:rsidR="00D50A6B">
        <w:rPr>
          <w:rFonts w:hint="eastAsia"/>
        </w:rPr>
        <w:t>，构建</w:t>
      </w:r>
      <w:r w:rsidR="00D50A6B" w:rsidRPr="00D50A6B">
        <w:rPr>
          <w:rFonts w:hint="eastAsia"/>
        </w:rPr>
        <w:t>具有隐私保护智能合约的区块链</w:t>
      </w:r>
      <w:r w:rsidR="00D50A6B">
        <w:rPr>
          <w:rFonts w:hint="eastAsia"/>
        </w:rPr>
        <w:t>。</w:t>
      </w:r>
      <w:r w:rsidR="003122FD">
        <w:rPr>
          <w:rFonts w:hint="eastAsia"/>
        </w:rPr>
        <w:t>基于Cosmos</w:t>
      </w:r>
      <w:r w:rsidR="003122FD">
        <w:t xml:space="preserve"> </w:t>
      </w:r>
      <w:r w:rsidR="003122FD">
        <w:rPr>
          <w:rFonts w:hint="eastAsia"/>
        </w:rPr>
        <w:t>SDK开发，</w:t>
      </w:r>
      <w:r w:rsidR="003122FD" w:rsidRPr="003122FD">
        <w:rPr>
          <w:rFonts w:hint="eastAsia"/>
        </w:rPr>
        <w:t>底层共识机制基于</w:t>
      </w:r>
      <w:proofErr w:type="spellStart"/>
      <w:r w:rsidR="003122FD" w:rsidRPr="003122FD">
        <w:rPr>
          <w:rFonts w:hint="eastAsia"/>
        </w:rPr>
        <w:t>Tendermint</w:t>
      </w:r>
      <w:proofErr w:type="spellEnd"/>
      <w:r w:rsidR="003122FD" w:rsidRPr="003122FD">
        <w:rPr>
          <w:rFonts w:hint="eastAsia"/>
        </w:rPr>
        <w:t>（一个提供ABCI和共识引擎的协议，可以让开发者集中在开发区块链服务上，而不必专注共识、内存池管理等底层细节）的BFT拜占庭容错。</w:t>
      </w:r>
      <w:r w:rsidR="006B6886">
        <w:rPr>
          <w:rFonts w:hint="eastAsia"/>
        </w:rPr>
        <w:t>开发者可以使用RUST语言编写隐私合约，部署相应的具备隐私保护的DAPP，具体用例比如DEFI（包括借贷、保险等）、秘密投票以及秘密竞拍等。</w:t>
      </w:r>
    </w:p>
    <w:p w14:paraId="1F0714FB" w14:textId="77777777" w:rsidR="006B4277" w:rsidRDefault="006B4277" w:rsidP="006B4277">
      <w:pPr>
        <w:pStyle w:val="affc"/>
        <w:numPr>
          <w:ilvl w:val="1"/>
          <w:numId w:val="2"/>
        </w:numPr>
      </w:pPr>
      <w:bookmarkStart w:id="6" w:name="_Toc57057430"/>
      <w:bookmarkStart w:id="7" w:name="_Toc59745658"/>
      <w:r>
        <w:rPr>
          <w:rFonts w:hint="eastAsia"/>
        </w:rPr>
        <w:t>基本信息</w:t>
      </w:r>
      <w:r>
        <w:rPr>
          <w:rStyle w:val="afc"/>
        </w:rPr>
        <w:footnoteReference w:id="1"/>
      </w:r>
      <w:bookmarkEnd w:id="6"/>
      <w:bookmarkEnd w:id="7"/>
    </w:p>
    <w:tbl>
      <w:tblPr>
        <w:tblStyle w:val="af7"/>
        <w:tblW w:w="10416"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122"/>
        <w:gridCol w:w="8294"/>
      </w:tblGrid>
      <w:tr w:rsidR="006B4277" w14:paraId="5BFD7349" w14:textId="77777777" w:rsidTr="001E3C22">
        <w:trPr>
          <w:trHeight w:val="395"/>
          <w:jc w:val="center"/>
        </w:trPr>
        <w:tc>
          <w:tcPr>
            <w:tcW w:w="2122" w:type="dxa"/>
            <w:vAlign w:val="center"/>
          </w:tcPr>
          <w:p w14:paraId="6DBC96E8" w14:textId="77777777" w:rsidR="006B4277" w:rsidRDefault="006B4277" w:rsidP="001E3C22">
            <w:pPr>
              <w:pStyle w:val="aff7"/>
              <w:spacing w:after="156"/>
              <w:jc w:val="center"/>
            </w:pPr>
            <w:bookmarkStart w:id="8" w:name="_Hlk54799432"/>
            <w:bookmarkStart w:id="9" w:name="OLE_LINK5" w:colFirst="0" w:colLast="1"/>
            <w:bookmarkStart w:id="10" w:name="OLE_LINK10"/>
            <w:bookmarkStart w:id="11" w:name="OLE_LINK8"/>
            <w:r>
              <w:rPr>
                <w:rFonts w:hint="eastAsia"/>
              </w:rPr>
              <w:t>成立</w:t>
            </w:r>
            <w:r>
              <w:t>时间</w:t>
            </w:r>
          </w:p>
        </w:tc>
        <w:tc>
          <w:tcPr>
            <w:tcW w:w="8294" w:type="dxa"/>
            <w:vAlign w:val="center"/>
          </w:tcPr>
          <w:p w14:paraId="76F6252F" w14:textId="77777777" w:rsidR="006B4277" w:rsidRDefault="00FE1073" w:rsidP="001A3ECC">
            <w:pPr>
              <w:pStyle w:val="aff7"/>
              <w:spacing w:after="156"/>
              <w:jc w:val="left"/>
            </w:pPr>
            <w:r>
              <w:rPr>
                <w:rFonts w:hint="eastAsia"/>
              </w:rPr>
              <w:t>201</w:t>
            </w:r>
            <w:r>
              <w:t>5</w:t>
            </w:r>
            <w:r w:rsidR="006B4277" w:rsidRPr="00F245F2">
              <w:rPr>
                <w:rFonts w:hint="eastAsia"/>
              </w:rPr>
              <w:t>年</w:t>
            </w:r>
            <w:r w:rsidR="0045387C">
              <w:rPr>
                <w:rFonts w:hint="eastAsia"/>
              </w:rPr>
              <w:t>6</w:t>
            </w:r>
            <w:r w:rsidR="006B4277" w:rsidRPr="00F245F2">
              <w:rPr>
                <w:rFonts w:hint="eastAsia"/>
              </w:rPr>
              <w:t>月</w:t>
            </w:r>
            <w:r w:rsidR="001A3ECC">
              <w:t xml:space="preserve"> </w:t>
            </w:r>
          </w:p>
        </w:tc>
      </w:tr>
      <w:tr w:rsidR="006B4277" w14:paraId="503DF28B" w14:textId="77777777" w:rsidTr="001E3C22">
        <w:trPr>
          <w:trHeight w:val="423"/>
          <w:jc w:val="center"/>
        </w:trPr>
        <w:tc>
          <w:tcPr>
            <w:tcW w:w="2122" w:type="dxa"/>
            <w:vAlign w:val="center"/>
          </w:tcPr>
          <w:p w14:paraId="253C9110" w14:textId="77777777" w:rsidR="006B4277" w:rsidRDefault="006B4277" w:rsidP="001E3C22">
            <w:pPr>
              <w:pStyle w:val="aff7"/>
              <w:spacing w:after="156"/>
              <w:jc w:val="center"/>
            </w:pPr>
            <w:r>
              <w:rPr>
                <w:rFonts w:hint="eastAsia"/>
              </w:rPr>
              <w:t>发行时间</w:t>
            </w:r>
          </w:p>
        </w:tc>
        <w:tc>
          <w:tcPr>
            <w:tcW w:w="8294" w:type="dxa"/>
            <w:vAlign w:val="center"/>
          </w:tcPr>
          <w:p w14:paraId="1F95C89D" w14:textId="77777777" w:rsidR="006B4277" w:rsidRDefault="00DA2423" w:rsidP="001A3ECC">
            <w:pPr>
              <w:pStyle w:val="aff7"/>
              <w:spacing w:after="156"/>
              <w:jc w:val="left"/>
            </w:pPr>
            <w:r w:rsidRPr="00DA2423">
              <w:rPr>
                <w:rFonts w:hint="eastAsia"/>
              </w:rPr>
              <w:t>2017年9月</w:t>
            </w:r>
          </w:p>
        </w:tc>
      </w:tr>
      <w:bookmarkEnd w:id="8"/>
      <w:tr w:rsidR="006B4277" w14:paraId="581D0BA0" w14:textId="77777777" w:rsidTr="001E3C22">
        <w:trPr>
          <w:trHeight w:val="423"/>
          <w:jc w:val="center"/>
        </w:trPr>
        <w:tc>
          <w:tcPr>
            <w:tcW w:w="2122" w:type="dxa"/>
            <w:vAlign w:val="center"/>
          </w:tcPr>
          <w:p w14:paraId="738EB195" w14:textId="77777777" w:rsidR="006B4277" w:rsidRDefault="006B4277" w:rsidP="001E3C22">
            <w:pPr>
              <w:pStyle w:val="aff7"/>
              <w:spacing w:after="156"/>
              <w:jc w:val="center"/>
            </w:pPr>
            <w:r>
              <w:rPr>
                <w:rFonts w:hint="eastAsia"/>
              </w:rPr>
              <w:t>所属国家</w:t>
            </w:r>
          </w:p>
        </w:tc>
        <w:tc>
          <w:tcPr>
            <w:tcW w:w="8294" w:type="dxa"/>
            <w:vAlign w:val="center"/>
          </w:tcPr>
          <w:p w14:paraId="443FA155" w14:textId="77777777" w:rsidR="006B4277" w:rsidRDefault="00FE1073" w:rsidP="001E3C22">
            <w:pPr>
              <w:pStyle w:val="aff7"/>
              <w:spacing w:after="156"/>
              <w:jc w:val="left"/>
            </w:pPr>
            <w:r>
              <w:rPr>
                <w:rFonts w:hint="eastAsia"/>
              </w:rPr>
              <w:t>美国</w:t>
            </w:r>
          </w:p>
        </w:tc>
      </w:tr>
      <w:bookmarkEnd w:id="9"/>
      <w:tr w:rsidR="006B4277" w14:paraId="429C885F" w14:textId="77777777" w:rsidTr="001E3C22">
        <w:trPr>
          <w:trHeight w:val="423"/>
          <w:jc w:val="center"/>
        </w:trPr>
        <w:tc>
          <w:tcPr>
            <w:tcW w:w="2122" w:type="dxa"/>
            <w:vAlign w:val="center"/>
          </w:tcPr>
          <w:p w14:paraId="6D53D97B" w14:textId="77777777" w:rsidR="006B4277" w:rsidRDefault="006B4277" w:rsidP="001E3C22">
            <w:pPr>
              <w:pStyle w:val="aff7"/>
              <w:spacing w:after="156"/>
              <w:jc w:val="center"/>
            </w:pPr>
            <w:r>
              <w:rPr>
                <w:rFonts w:hint="eastAsia"/>
              </w:rPr>
              <w:t>所属板块</w:t>
            </w:r>
          </w:p>
        </w:tc>
        <w:tc>
          <w:tcPr>
            <w:tcW w:w="8294" w:type="dxa"/>
            <w:vAlign w:val="center"/>
          </w:tcPr>
          <w:p w14:paraId="44CB3427" w14:textId="77777777" w:rsidR="006B4277" w:rsidRDefault="00FE1073" w:rsidP="001E3C22">
            <w:pPr>
              <w:pStyle w:val="aff7"/>
              <w:spacing w:after="156"/>
            </w:pPr>
            <w:r>
              <w:rPr>
                <w:rFonts w:hint="eastAsia"/>
              </w:rPr>
              <w:t>隐私计算</w:t>
            </w:r>
          </w:p>
        </w:tc>
      </w:tr>
      <w:tr w:rsidR="006B4277" w14:paraId="5BD2B4BC" w14:textId="77777777" w:rsidTr="001E3C22">
        <w:trPr>
          <w:trHeight w:val="423"/>
          <w:jc w:val="center"/>
        </w:trPr>
        <w:tc>
          <w:tcPr>
            <w:tcW w:w="2122" w:type="dxa"/>
            <w:vAlign w:val="center"/>
          </w:tcPr>
          <w:p w14:paraId="0A2873F0" w14:textId="77777777" w:rsidR="006B4277" w:rsidRDefault="006B4277" w:rsidP="001E3C22">
            <w:pPr>
              <w:pStyle w:val="aff7"/>
              <w:spacing w:after="156"/>
              <w:jc w:val="center"/>
            </w:pPr>
            <w:r>
              <w:rPr>
                <w:rFonts w:hint="eastAsia"/>
              </w:rPr>
              <w:t>代币符号</w:t>
            </w:r>
          </w:p>
        </w:tc>
        <w:tc>
          <w:tcPr>
            <w:tcW w:w="8294" w:type="dxa"/>
            <w:vAlign w:val="center"/>
          </w:tcPr>
          <w:p w14:paraId="4CF48658" w14:textId="77777777" w:rsidR="006B4277" w:rsidRDefault="00FE1073" w:rsidP="001E3C22">
            <w:pPr>
              <w:pStyle w:val="aff7"/>
              <w:spacing w:after="156"/>
            </w:pPr>
            <w:r>
              <w:rPr>
                <w:rFonts w:hint="eastAsia"/>
              </w:rPr>
              <w:t>SCRT</w:t>
            </w:r>
          </w:p>
        </w:tc>
      </w:tr>
      <w:tr w:rsidR="006B4277" w14:paraId="6D48B254" w14:textId="77777777" w:rsidTr="001E3C22">
        <w:trPr>
          <w:trHeight w:val="423"/>
          <w:jc w:val="center"/>
        </w:trPr>
        <w:tc>
          <w:tcPr>
            <w:tcW w:w="2122" w:type="dxa"/>
            <w:vAlign w:val="center"/>
          </w:tcPr>
          <w:p w14:paraId="3D6C772D" w14:textId="77777777" w:rsidR="006B4277" w:rsidRDefault="006B4277" w:rsidP="001E3C22">
            <w:pPr>
              <w:pStyle w:val="aff7"/>
              <w:spacing w:after="156"/>
              <w:jc w:val="center"/>
            </w:pPr>
            <w:r>
              <w:rPr>
                <w:rFonts w:hint="eastAsia"/>
              </w:rPr>
              <w:t>市值排名</w:t>
            </w:r>
          </w:p>
        </w:tc>
        <w:tc>
          <w:tcPr>
            <w:tcW w:w="8294" w:type="dxa"/>
            <w:vAlign w:val="center"/>
          </w:tcPr>
          <w:p w14:paraId="0524BBE3" w14:textId="581EE71C" w:rsidR="006B4277" w:rsidRDefault="00E55B4F" w:rsidP="001E3C22">
            <w:pPr>
              <w:pStyle w:val="aff7"/>
              <w:spacing w:after="156"/>
            </w:pPr>
            <w:r>
              <w:rPr>
                <w:rFonts w:hint="eastAsia"/>
              </w:rPr>
              <w:t>303</w:t>
            </w:r>
          </w:p>
        </w:tc>
      </w:tr>
      <w:tr w:rsidR="006B4277" w14:paraId="14FD24DF" w14:textId="77777777" w:rsidTr="001E3C22">
        <w:trPr>
          <w:trHeight w:val="423"/>
          <w:jc w:val="center"/>
        </w:trPr>
        <w:tc>
          <w:tcPr>
            <w:tcW w:w="2122" w:type="dxa"/>
            <w:vAlign w:val="center"/>
          </w:tcPr>
          <w:p w14:paraId="18EE2991" w14:textId="77777777" w:rsidR="006B4277" w:rsidRDefault="006B4277" w:rsidP="001E3C22">
            <w:pPr>
              <w:pStyle w:val="aff7"/>
              <w:spacing w:after="156"/>
              <w:jc w:val="center"/>
            </w:pPr>
            <w:r>
              <w:rPr>
                <w:rFonts w:hint="eastAsia"/>
              </w:rPr>
              <w:t>当前币价</w:t>
            </w:r>
          </w:p>
        </w:tc>
        <w:tc>
          <w:tcPr>
            <w:tcW w:w="8294" w:type="dxa"/>
            <w:vAlign w:val="center"/>
          </w:tcPr>
          <w:p w14:paraId="03BD6CA2" w14:textId="77777777" w:rsidR="006B4277" w:rsidRDefault="003B3CF4" w:rsidP="001E3C22">
            <w:pPr>
              <w:pStyle w:val="aff7"/>
              <w:spacing w:after="156"/>
            </w:pPr>
            <w:r w:rsidRPr="003B3CF4">
              <w:t>$0.6396</w:t>
            </w:r>
          </w:p>
        </w:tc>
      </w:tr>
      <w:tr w:rsidR="006B4277" w14:paraId="4857EBFF" w14:textId="77777777" w:rsidTr="001E3C22">
        <w:trPr>
          <w:trHeight w:val="423"/>
          <w:jc w:val="center"/>
        </w:trPr>
        <w:tc>
          <w:tcPr>
            <w:tcW w:w="2122" w:type="dxa"/>
            <w:vAlign w:val="center"/>
          </w:tcPr>
          <w:p w14:paraId="4E7C4452" w14:textId="77777777" w:rsidR="006B4277" w:rsidRDefault="006B4277" w:rsidP="001E3C22">
            <w:pPr>
              <w:pStyle w:val="aff7"/>
              <w:spacing w:after="156"/>
              <w:jc w:val="center"/>
            </w:pPr>
            <w:r>
              <w:rPr>
                <w:rFonts w:hint="eastAsia"/>
              </w:rPr>
              <w:t>募资情况</w:t>
            </w:r>
          </w:p>
        </w:tc>
        <w:tc>
          <w:tcPr>
            <w:tcW w:w="8294" w:type="dxa"/>
            <w:vAlign w:val="center"/>
          </w:tcPr>
          <w:p w14:paraId="1055D84E" w14:textId="77777777" w:rsidR="006B4277" w:rsidRDefault="000A6288" w:rsidP="001E3C22">
            <w:pPr>
              <w:pStyle w:val="aff7"/>
              <w:spacing w:after="156"/>
            </w:pPr>
            <w:r>
              <w:rPr>
                <w:rFonts w:hint="eastAsia"/>
              </w:rPr>
              <w:t>$</w:t>
            </w:r>
            <w:r w:rsidR="0089076A">
              <w:rPr>
                <w:rFonts w:hint="eastAsia"/>
              </w:rPr>
              <w:t>45</w:t>
            </w:r>
            <w:r>
              <w:t>,</w:t>
            </w:r>
            <w:r w:rsidR="00AE67E8">
              <w:rPr>
                <w:rFonts w:hint="eastAsia"/>
              </w:rPr>
              <w:t>00</w:t>
            </w:r>
            <w:r>
              <w:t>0,000</w:t>
            </w:r>
          </w:p>
        </w:tc>
      </w:tr>
      <w:tr w:rsidR="006B4277" w14:paraId="1872B28A" w14:textId="77777777" w:rsidTr="001E3C22">
        <w:trPr>
          <w:trHeight w:val="423"/>
          <w:jc w:val="center"/>
        </w:trPr>
        <w:tc>
          <w:tcPr>
            <w:tcW w:w="2122" w:type="dxa"/>
            <w:vAlign w:val="center"/>
          </w:tcPr>
          <w:p w14:paraId="7005704C" w14:textId="77777777" w:rsidR="006B4277" w:rsidRDefault="006B4277" w:rsidP="001E3C22">
            <w:pPr>
              <w:pStyle w:val="aff7"/>
              <w:spacing w:after="156"/>
              <w:jc w:val="center"/>
            </w:pPr>
            <w:r>
              <w:rPr>
                <w:rFonts w:hint="eastAsia"/>
              </w:rPr>
              <w:t>流通市值</w:t>
            </w:r>
          </w:p>
        </w:tc>
        <w:tc>
          <w:tcPr>
            <w:tcW w:w="8294" w:type="dxa"/>
            <w:vAlign w:val="center"/>
          </w:tcPr>
          <w:p w14:paraId="1BB20B92" w14:textId="396DB8AD" w:rsidR="006B4277" w:rsidRDefault="000E555F" w:rsidP="000E555F">
            <w:pPr>
              <w:pStyle w:val="aff7"/>
              <w:spacing w:after="156"/>
            </w:pPr>
            <w:r w:rsidRPr="000E555F">
              <w:t>$</w:t>
            </w:r>
            <w:r w:rsidR="00344AF8" w:rsidRPr="00344AF8">
              <w:t>29,873,541</w:t>
            </w:r>
          </w:p>
        </w:tc>
      </w:tr>
      <w:tr w:rsidR="006B4277" w14:paraId="6EDEF120" w14:textId="77777777" w:rsidTr="001E3C22">
        <w:trPr>
          <w:trHeight w:val="423"/>
          <w:jc w:val="center"/>
        </w:trPr>
        <w:tc>
          <w:tcPr>
            <w:tcW w:w="2122" w:type="dxa"/>
            <w:vAlign w:val="center"/>
          </w:tcPr>
          <w:p w14:paraId="03380B17" w14:textId="77777777" w:rsidR="006B4277" w:rsidRDefault="006B4277" w:rsidP="001E3C22">
            <w:pPr>
              <w:pStyle w:val="aff7"/>
              <w:spacing w:after="156"/>
              <w:jc w:val="center"/>
            </w:pPr>
            <w:r>
              <w:rPr>
                <w:rFonts w:hint="eastAsia"/>
              </w:rPr>
              <w:t>流通量</w:t>
            </w:r>
          </w:p>
        </w:tc>
        <w:tc>
          <w:tcPr>
            <w:tcW w:w="8294" w:type="dxa"/>
            <w:vAlign w:val="center"/>
          </w:tcPr>
          <w:p w14:paraId="180E1240" w14:textId="77777777" w:rsidR="006B4277" w:rsidRDefault="005B0806" w:rsidP="005B0806">
            <w:pPr>
              <w:pStyle w:val="aff7"/>
              <w:spacing w:after="156"/>
            </w:pPr>
            <w:r>
              <w:t xml:space="preserve">56,395,809 </w:t>
            </w:r>
            <w:r w:rsidRPr="005B0806">
              <w:t>SCRT</w:t>
            </w:r>
          </w:p>
        </w:tc>
      </w:tr>
      <w:tr w:rsidR="006B4277" w14:paraId="44726C97" w14:textId="77777777" w:rsidTr="001E3C22">
        <w:trPr>
          <w:trHeight w:val="507"/>
          <w:jc w:val="center"/>
        </w:trPr>
        <w:tc>
          <w:tcPr>
            <w:tcW w:w="2122" w:type="dxa"/>
            <w:vAlign w:val="center"/>
          </w:tcPr>
          <w:p w14:paraId="79D53B3A" w14:textId="77777777" w:rsidR="006B4277" w:rsidRDefault="006B4277" w:rsidP="001E3C22">
            <w:pPr>
              <w:pStyle w:val="aff7"/>
              <w:spacing w:after="156"/>
              <w:jc w:val="center"/>
            </w:pPr>
            <w:r>
              <w:rPr>
                <w:rFonts w:hint="eastAsia"/>
              </w:rPr>
              <w:t>代币总量</w:t>
            </w:r>
          </w:p>
        </w:tc>
        <w:tc>
          <w:tcPr>
            <w:tcW w:w="8294" w:type="dxa"/>
            <w:vAlign w:val="center"/>
          </w:tcPr>
          <w:p w14:paraId="044E21C6" w14:textId="77777777" w:rsidR="006B4277" w:rsidRDefault="005B0806" w:rsidP="001E3C22">
            <w:pPr>
              <w:pStyle w:val="aff7"/>
              <w:spacing w:after="156"/>
            </w:pPr>
            <w:r>
              <w:t xml:space="preserve">111,771,105 </w:t>
            </w:r>
            <w:r w:rsidRPr="005B0806">
              <w:t>SCRT</w:t>
            </w:r>
          </w:p>
        </w:tc>
      </w:tr>
      <w:tr w:rsidR="006B4277" w14:paraId="56B5F581" w14:textId="77777777" w:rsidTr="001E3C22">
        <w:trPr>
          <w:trHeight w:val="507"/>
          <w:jc w:val="center"/>
        </w:trPr>
        <w:tc>
          <w:tcPr>
            <w:tcW w:w="2122" w:type="dxa"/>
            <w:vAlign w:val="center"/>
          </w:tcPr>
          <w:p w14:paraId="74BCB784" w14:textId="77777777" w:rsidR="006B4277" w:rsidRDefault="006B4277" w:rsidP="001E3C22">
            <w:pPr>
              <w:pStyle w:val="aff7"/>
              <w:spacing w:after="156"/>
              <w:jc w:val="center"/>
            </w:pPr>
            <w:r>
              <w:rPr>
                <w:rFonts w:hint="eastAsia"/>
              </w:rPr>
              <w:t>上线交易对</w:t>
            </w:r>
          </w:p>
        </w:tc>
        <w:tc>
          <w:tcPr>
            <w:tcW w:w="8294" w:type="dxa"/>
            <w:vAlign w:val="center"/>
          </w:tcPr>
          <w:p w14:paraId="06D93AEB" w14:textId="77777777" w:rsidR="006B4277" w:rsidRDefault="009400F8" w:rsidP="001E3C22">
            <w:pPr>
              <w:pStyle w:val="aff7"/>
              <w:spacing w:after="156"/>
            </w:pPr>
            <w:r>
              <w:rPr>
                <w:rFonts w:hint="eastAsia"/>
              </w:rPr>
              <w:t>2</w:t>
            </w:r>
          </w:p>
        </w:tc>
      </w:tr>
      <w:tr w:rsidR="006B4277" w14:paraId="04E8FFF9" w14:textId="77777777" w:rsidTr="001E3C22">
        <w:trPr>
          <w:trHeight w:val="507"/>
          <w:jc w:val="center"/>
        </w:trPr>
        <w:tc>
          <w:tcPr>
            <w:tcW w:w="2122" w:type="dxa"/>
            <w:vAlign w:val="center"/>
          </w:tcPr>
          <w:p w14:paraId="1D982F2E" w14:textId="77777777" w:rsidR="006B4277" w:rsidRDefault="006B4277" w:rsidP="001E3C22">
            <w:pPr>
              <w:pStyle w:val="aff7"/>
              <w:spacing w:after="156"/>
              <w:jc w:val="center"/>
            </w:pPr>
            <w:r>
              <w:rPr>
                <w:rFonts w:hint="eastAsia"/>
              </w:rPr>
              <w:t>前10交易所</w:t>
            </w:r>
          </w:p>
        </w:tc>
        <w:tc>
          <w:tcPr>
            <w:tcW w:w="8294" w:type="dxa"/>
            <w:vAlign w:val="center"/>
          </w:tcPr>
          <w:p w14:paraId="7256BEF7" w14:textId="77777777" w:rsidR="006B4277" w:rsidRDefault="006B4277" w:rsidP="009400F8">
            <w:pPr>
              <w:pStyle w:val="aff7"/>
              <w:spacing w:after="156"/>
            </w:pPr>
            <w:r>
              <w:rPr>
                <w:rFonts w:hint="eastAsia"/>
              </w:rPr>
              <w:t>币安</w:t>
            </w:r>
          </w:p>
        </w:tc>
      </w:tr>
      <w:tr w:rsidR="006B4277" w14:paraId="08614E3C" w14:textId="77777777" w:rsidTr="001E3C22">
        <w:trPr>
          <w:trHeight w:val="507"/>
          <w:jc w:val="center"/>
        </w:trPr>
        <w:tc>
          <w:tcPr>
            <w:tcW w:w="2122" w:type="dxa"/>
            <w:vAlign w:val="center"/>
          </w:tcPr>
          <w:p w14:paraId="79B098D8" w14:textId="77777777" w:rsidR="006B4277" w:rsidRDefault="006B4277" w:rsidP="001E3C22">
            <w:pPr>
              <w:pStyle w:val="aff7"/>
              <w:spacing w:after="156"/>
              <w:jc w:val="center"/>
              <w:rPr>
                <w:highlight w:val="yellow"/>
              </w:rPr>
            </w:pPr>
            <w:r>
              <w:rPr>
                <w:rFonts w:hint="eastAsia"/>
              </w:rPr>
              <w:t>1</w:t>
            </w:r>
            <w:r>
              <w:t>8.1.1~</w:t>
            </w:r>
            <w:r>
              <w:rPr>
                <w:rFonts w:hint="eastAsia"/>
              </w:rPr>
              <w:t>至今 最高价格</w:t>
            </w:r>
          </w:p>
        </w:tc>
        <w:tc>
          <w:tcPr>
            <w:tcW w:w="8294" w:type="dxa"/>
            <w:vAlign w:val="center"/>
          </w:tcPr>
          <w:p w14:paraId="06E488D0" w14:textId="77777777" w:rsidR="006B4277" w:rsidRDefault="00026ED2" w:rsidP="00026ED2">
            <w:pPr>
              <w:pStyle w:val="aff7"/>
              <w:spacing w:after="156"/>
            </w:pPr>
            <w:r w:rsidRPr="00026ED2">
              <w:t>$0.7136</w:t>
            </w:r>
            <w:r w:rsidR="006B4277">
              <w:rPr>
                <w:rFonts w:hint="eastAsia"/>
              </w:rPr>
              <w:t>（</w:t>
            </w:r>
            <w:r w:rsidRPr="00026ED2">
              <w:rPr>
                <w:rFonts w:hint="eastAsia"/>
              </w:rPr>
              <w:t>2020年12月10日</w:t>
            </w:r>
            <w:r w:rsidR="006B4277">
              <w:rPr>
                <w:rFonts w:hint="eastAsia"/>
              </w:rPr>
              <w:t>）</w:t>
            </w:r>
          </w:p>
        </w:tc>
      </w:tr>
      <w:tr w:rsidR="006B4277" w14:paraId="416F8243" w14:textId="77777777" w:rsidTr="001E3C22">
        <w:trPr>
          <w:trHeight w:val="507"/>
          <w:jc w:val="center"/>
        </w:trPr>
        <w:tc>
          <w:tcPr>
            <w:tcW w:w="2122" w:type="dxa"/>
            <w:vAlign w:val="center"/>
          </w:tcPr>
          <w:p w14:paraId="18030FE4" w14:textId="77777777" w:rsidR="006B4277" w:rsidRDefault="006B4277" w:rsidP="001E3C22">
            <w:pPr>
              <w:pStyle w:val="aff7"/>
              <w:spacing w:after="156"/>
              <w:jc w:val="center"/>
              <w:rPr>
                <w:highlight w:val="yellow"/>
              </w:rPr>
            </w:pPr>
            <w:r>
              <w:rPr>
                <w:rFonts w:hint="eastAsia"/>
              </w:rPr>
              <w:t>1</w:t>
            </w:r>
            <w:r>
              <w:t>8.1.1~</w:t>
            </w:r>
            <w:r>
              <w:rPr>
                <w:rFonts w:hint="eastAsia"/>
              </w:rPr>
              <w:t>至今 最低价格</w:t>
            </w:r>
          </w:p>
        </w:tc>
        <w:tc>
          <w:tcPr>
            <w:tcW w:w="8294" w:type="dxa"/>
            <w:vAlign w:val="center"/>
          </w:tcPr>
          <w:p w14:paraId="48856B3B" w14:textId="77777777" w:rsidR="006B4277" w:rsidRDefault="00026ED2" w:rsidP="00026ED2">
            <w:pPr>
              <w:pStyle w:val="aff7"/>
              <w:spacing w:after="156"/>
            </w:pPr>
            <w:r w:rsidRPr="00026ED2">
              <w:t>$0.2554</w:t>
            </w:r>
            <w:r w:rsidR="006B4277">
              <w:rPr>
                <w:rFonts w:hint="eastAsia"/>
              </w:rPr>
              <w:t>（</w:t>
            </w:r>
            <w:r w:rsidRPr="00026ED2">
              <w:rPr>
                <w:rFonts w:hint="eastAsia"/>
              </w:rPr>
              <w:t>2020年11月3日</w:t>
            </w:r>
            <w:r w:rsidR="006B4277">
              <w:rPr>
                <w:rFonts w:hint="eastAsia"/>
              </w:rPr>
              <w:t>）</w:t>
            </w:r>
          </w:p>
        </w:tc>
      </w:tr>
      <w:bookmarkEnd w:id="10"/>
      <w:bookmarkEnd w:id="11"/>
    </w:tbl>
    <w:p w14:paraId="6DE51748" w14:textId="77777777" w:rsidR="006B4277" w:rsidRDefault="006B4277" w:rsidP="006B4277">
      <w:pPr>
        <w:pStyle w:val="a5"/>
        <w:snapToGrid w:val="0"/>
        <w:spacing w:line="360" w:lineRule="auto"/>
        <w:rPr>
          <w:rFonts w:ascii="微软雅黑" w:hAnsi="微软雅黑"/>
        </w:rPr>
      </w:pPr>
    </w:p>
    <w:p w14:paraId="08BB2849" w14:textId="77777777" w:rsidR="006B4277" w:rsidRDefault="006B4277" w:rsidP="006B4277">
      <w:pPr>
        <w:widowControl/>
        <w:rPr>
          <w:rFonts w:ascii="微软雅黑" w:hAnsi="微软雅黑"/>
        </w:rPr>
      </w:pPr>
      <w:r>
        <w:rPr>
          <w:rFonts w:ascii="微软雅黑" w:hAnsi="微软雅黑"/>
        </w:rPr>
        <w:br w:type="page"/>
      </w:r>
    </w:p>
    <w:p w14:paraId="0F052734" w14:textId="77777777" w:rsidR="006B4277" w:rsidRDefault="006B4277" w:rsidP="006B4277">
      <w:pPr>
        <w:pStyle w:val="a"/>
      </w:pPr>
      <w:bookmarkStart w:id="12" w:name="_Toc57057431"/>
      <w:bookmarkStart w:id="13" w:name="_Toc59745659"/>
      <w:r>
        <w:rPr>
          <w:rFonts w:hint="eastAsia"/>
        </w:rPr>
        <w:lastRenderedPageBreak/>
        <w:t>项目详解</w:t>
      </w:r>
      <w:bookmarkEnd w:id="12"/>
      <w:bookmarkEnd w:id="13"/>
    </w:p>
    <w:p w14:paraId="53BDAF96" w14:textId="77777777" w:rsidR="006B4277" w:rsidRDefault="006B4277" w:rsidP="006B4277">
      <w:pPr>
        <w:pStyle w:val="affc"/>
        <w:numPr>
          <w:ilvl w:val="1"/>
          <w:numId w:val="2"/>
        </w:numPr>
      </w:pPr>
      <w:bookmarkStart w:id="14" w:name="_Toc57057432"/>
      <w:bookmarkStart w:id="15" w:name="_Toc59745660"/>
      <w:r>
        <w:rPr>
          <w:rFonts w:hint="eastAsia"/>
        </w:rPr>
        <w:t>团队</w:t>
      </w:r>
      <w:bookmarkEnd w:id="14"/>
      <w:bookmarkEnd w:id="15"/>
    </w:p>
    <w:p w14:paraId="2F05E216" w14:textId="77777777" w:rsidR="006B4277" w:rsidRDefault="00187FDF" w:rsidP="006B4277">
      <w:pPr>
        <w:pStyle w:val="aff7"/>
        <w:spacing w:after="156"/>
      </w:pPr>
      <w:r>
        <w:rPr>
          <w:rFonts w:hint="eastAsia"/>
        </w:rPr>
        <w:t>当前</w:t>
      </w:r>
      <w:r w:rsidR="00C43384">
        <w:rPr>
          <w:rFonts w:hint="eastAsia"/>
        </w:rPr>
        <w:t>Enigma</w:t>
      </w:r>
      <w:r>
        <w:rPr>
          <w:rFonts w:hint="eastAsia"/>
        </w:rPr>
        <w:t>团队成员大部分来自MIT（主要为</w:t>
      </w:r>
      <w:r w:rsidR="00175106" w:rsidRPr="00175106">
        <w:rPr>
          <w:rFonts w:hint="eastAsia"/>
        </w:rPr>
        <w:t>麻省理工学院媒体实验室</w:t>
      </w:r>
      <w:r w:rsidR="00175106">
        <w:rPr>
          <w:rFonts w:hint="eastAsia"/>
        </w:rPr>
        <w:t>和</w:t>
      </w:r>
      <w:r w:rsidR="00175106" w:rsidRPr="00D43DC1">
        <w:rPr>
          <w:rFonts w:hint="eastAsia"/>
        </w:rPr>
        <w:t>斯隆商学院</w:t>
      </w:r>
      <w:r>
        <w:rPr>
          <w:rFonts w:hint="eastAsia"/>
        </w:rPr>
        <w:t>）</w:t>
      </w:r>
      <w:r w:rsidR="00175106">
        <w:rPr>
          <w:rFonts w:hint="eastAsia"/>
        </w:rPr>
        <w:t>，整体学历较高，且创始人Guy</w:t>
      </w:r>
      <w:r w:rsidR="00175106">
        <w:t xml:space="preserve"> </w:t>
      </w:r>
      <w:proofErr w:type="spellStart"/>
      <w:r w:rsidR="00175106">
        <w:rPr>
          <w:rFonts w:hint="eastAsia"/>
        </w:rPr>
        <w:t>Zyskind</w:t>
      </w:r>
      <w:proofErr w:type="spellEnd"/>
      <w:r w:rsidR="00175106">
        <w:rPr>
          <w:rFonts w:hint="eastAsia"/>
        </w:rPr>
        <w:t>拥有较深的学术背景和丰富的软件开发经验。工程部主管</w:t>
      </w:r>
      <w:r w:rsidR="00175106">
        <w:t xml:space="preserve">Victor Grau </w:t>
      </w:r>
      <w:proofErr w:type="spellStart"/>
      <w:r w:rsidR="00175106">
        <w:t>Serrat</w:t>
      </w:r>
      <w:proofErr w:type="spellEnd"/>
      <w:r w:rsidR="00175106">
        <w:rPr>
          <w:rFonts w:hint="eastAsia"/>
        </w:rPr>
        <w:t>拥有1</w:t>
      </w:r>
      <w:r w:rsidR="00175106">
        <w:t>5</w:t>
      </w:r>
      <w:r w:rsidR="00175106">
        <w:rPr>
          <w:rFonts w:hint="eastAsia"/>
        </w:rPr>
        <w:t>年的软件开发经验，较为资深。整体来看，按照当前的人员配置，和团队的路线图实现情况，其开发水平和工程实现能力相对较好</w:t>
      </w:r>
      <w:r w:rsidR="006B4277">
        <w:rPr>
          <w:rStyle w:val="afc"/>
        </w:rPr>
        <w:footnoteReference w:id="2"/>
      </w:r>
      <w:r w:rsidR="006B4277">
        <w:rPr>
          <w:rFonts w:hint="eastAsia"/>
        </w:rPr>
        <w:t>。</w:t>
      </w:r>
    </w:p>
    <w:p w14:paraId="0FBF429B" w14:textId="77777777" w:rsidR="006B4277" w:rsidRPr="009C2240" w:rsidRDefault="006B4277" w:rsidP="006B4277">
      <w:pPr>
        <w:pStyle w:val="a0"/>
        <w:numPr>
          <w:ilvl w:val="2"/>
          <w:numId w:val="0"/>
        </w:numPr>
      </w:pPr>
      <w:bookmarkStart w:id="16" w:name="_Toc41485781"/>
      <w:r>
        <w:rPr>
          <w:rFonts w:hint="eastAsia"/>
        </w:rPr>
        <w:t>2.1.1核心成员</w:t>
      </w:r>
      <w:bookmarkEnd w:id="16"/>
    </w:p>
    <w:p w14:paraId="376AFB44" w14:textId="77777777" w:rsidR="006B4277" w:rsidRDefault="006E7325" w:rsidP="006B4277">
      <w:pPr>
        <w:pStyle w:val="aff7"/>
        <w:spacing w:after="156"/>
        <w:jc w:val="center"/>
        <w:rPr>
          <w:b/>
          <w:bCs/>
        </w:rPr>
      </w:pPr>
      <w:r w:rsidRPr="006E7325">
        <w:rPr>
          <w:b/>
          <w:bCs/>
          <w:noProof/>
        </w:rPr>
        <w:drawing>
          <wp:inline distT="0" distB="0" distL="0" distR="0" wp14:anchorId="79FC8AAE" wp14:editId="68613569">
            <wp:extent cx="4589471" cy="1728439"/>
            <wp:effectExtent l="0" t="0" r="1905" b="5715"/>
            <wp:docPr id="4" name="图片 4" descr="C:\Users\73534\AppData\Local\Temp\16076561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3534\AppData\Local\Temp\1607656133(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128" cy="1734712"/>
                    </a:xfrm>
                    <a:prstGeom prst="rect">
                      <a:avLst/>
                    </a:prstGeom>
                    <a:noFill/>
                    <a:ln>
                      <a:noFill/>
                    </a:ln>
                  </pic:spPr>
                </pic:pic>
              </a:graphicData>
            </a:graphic>
          </wp:inline>
        </w:drawing>
      </w:r>
    </w:p>
    <w:p w14:paraId="1E363A12" w14:textId="77777777" w:rsidR="006B4277" w:rsidRDefault="006B4277" w:rsidP="006B4277">
      <w:pPr>
        <w:pStyle w:val="aff2"/>
      </w:pPr>
      <w:r>
        <w:rPr>
          <w:rFonts w:hint="eastAsia"/>
        </w:rPr>
        <w:t>图2-1</w:t>
      </w:r>
      <w:r w:rsidR="00945F60">
        <w:t xml:space="preserve"> </w:t>
      </w:r>
      <w:r w:rsidR="00190110">
        <w:rPr>
          <w:rFonts w:hint="eastAsia"/>
        </w:rPr>
        <w:t>Enigma</w:t>
      </w:r>
      <w:r>
        <w:rPr>
          <w:rFonts w:hint="eastAsia"/>
        </w:rPr>
        <w:t>核心团队成员</w:t>
      </w:r>
    </w:p>
    <w:p w14:paraId="215E7A44" w14:textId="77777777" w:rsidR="006B4277" w:rsidRDefault="006B4277" w:rsidP="006B4277">
      <w:pPr>
        <w:pStyle w:val="aff2"/>
      </w:pPr>
      <w:r>
        <w:rPr>
          <w:rFonts w:hint="eastAsia"/>
        </w:rPr>
        <w:t>表2-1</w:t>
      </w:r>
      <w:r w:rsidR="00190110">
        <w:rPr>
          <w:rFonts w:hint="eastAsia"/>
        </w:rPr>
        <w:t>Enigma</w:t>
      </w:r>
      <w:r>
        <w:rPr>
          <w:rFonts w:hint="eastAsia"/>
        </w:rPr>
        <w:t>团队详情表</w:t>
      </w:r>
    </w:p>
    <w:tbl>
      <w:tblPr>
        <w:tblStyle w:val="af7"/>
        <w:tblW w:w="9368"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303"/>
        <w:gridCol w:w="2058"/>
        <w:gridCol w:w="5007"/>
      </w:tblGrid>
      <w:tr w:rsidR="006B4277" w14:paraId="0A172309" w14:textId="77777777" w:rsidTr="001E3C22">
        <w:trPr>
          <w:trHeight w:val="395"/>
          <w:jc w:val="center"/>
        </w:trPr>
        <w:tc>
          <w:tcPr>
            <w:tcW w:w="2303" w:type="dxa"/>
            <w:vAlign w:val="center"/>
          </w:tcPr>
          <w:p w14:paraId="40853F3F" w14:textId="77777777" w:rsidR="006B4277" w:rsidRPr="0062145D" w:rsidRDefault="006B4277" w:rsidP="001E3C22">
            <w:pPr>
              <w:pStyle w:val="aff7"/>
              <w:spacing w:after="156"/>
              <w:jc w:val="left"/>
              <w:rPr>
                <w:b/>
              </w:rPr>
            </w:pPr>
            <w:r w:rsidRPr="0062145D">
              <w:rPr>
                <w:rFonts w:hint="eastAsia"/>
                <w:b/>
              </w:rPr>
              <w:t>成员</w:t>
            </w:r>
          </w:p>
        </w:tc>
        <w:tc>
          <w:tcPr>
            <w:tcW w:w="2058" w:type="dxa"/>
            <w:vAlign w:val="center"/>
          </w:tcPr>
          <w:p w14:paraId="52D824BC" w14:textId="77777777" w:rsidR="006B4277" w:rsidRPr="0062145D" w:rsidRDefault="006B4277" w:rsidP="001E3C22">
            <w:pPr>
              <w:pStyle w:val="aff7"/>
              <w:spacing w:after="156"/>
              <w:jc w:val="left"/>
              <w:rPr>
                <w:b/>
              </w:rPr>
            </w:pPr>
            <w:r w:rsidRPr="0062145D">
              <w:rPr>
                <w:rFonts w:hint="eastAsia"/>
                <w:b/>
              </w:rPr>
              <w:t>岗位</w:t>
            </w:r>
            <w:r w:rsidRPr="0062145D">
              <w:rPr>
                <w:b/>
              </w:rPr>
              <w:t xml:space="preserve"> </w:t>
            </w:r>
          </w:p>
        </w:tc>
        <w:tc>
          <w:tcPr>
            <w:tcW w:w="5007" w:type="dxa"/>
          </w:tcPr>
          <w:p w14:paraId="490619C3" w14:textId="77777777" w:rsidR="006B4277" w:rsidRPr="0062145D" w:rsidRDefault="006B4277" w:rsidP="001E3C22">
            <w:pPr>
              <w:pStyle w:val="aff7"/>
              <w:spacing w:after="156"/>
              <w:jc w:val="left"/>
              <w:rPr>
                <w:b/>
              </w:rPr>
            </w:pPr>
            <w:r w:rsidRPr="0062145D">
              <w:rPr>
                <w:rFonts w:hint="eastAsia"/>
                <w:b/>
              </w:rPr>
              <w:t>履历</w:t>
            </w:r>
          </w:p>
        </w:tc>
      </w:tr>
      <w:tr w:rsidR="006B4277" w14:paraId="2FFE8CE0" w14:textId="77777777" w:rsidTr="001E3C22">
        <w:trPr>
          <w:trHeight w:val="398"/>
          <w:jc w:val="center"/>
        </w:trPr>
        <w:tc>
          <w:tcPr>
            <w:tcW w:w="2303" w:type="dxa"/>
            <w:vAlign w:val="center"/>
          </w:tcPr>
          <w:p w14:paraId="34A7D7E7" w14:textId="77777777" w:rsidR="006B4277" w:rsidRDefault="00031FD2" w:rsidP="001E3C22">
            <w:pPr>
              <w:pStyle w:val="aff7"/>
              <w:spacing w:after="156"/>
              <w:jc w:val="center"/>
            </w:pPr>
            <w:r>
              <w:rPr>
                <w:rFonts w:hint="eastAsia"/>
              </w:rPr>
              <w:t>Guy</w:t>
            </w:r>
            <w:r>
              <w:t xml:space="preserve"> </w:t>
            </w:r>
            <w:proofErr w:type="spellStart"/>
            <w:r>
              <w:rPr>
                <w:rFonts w:hint="eastAsia"/>
              </w:rPr>
              <w:t>Zyskind</w:t>
            </w:r>
            <w:proofErr w:type="spellEnd"/>
          </w:p>
        </w:tc>
        <w:tc>
          <w:tcPr>
            <w:tcW w:w="2058" w:type="dxa"/>
            <w:vAlign w:val="center"/>
          </w:tcPr>
          <w:p w14:paraId="26128546" w14:textId="77777777" w:rsidR="006B4277" w:rsidRDefault="006B4277" w:rsidP="001E3C22">
            <w:pPr>
              <w:pStyle w:val="aff7"/>
              <w:spacing w:after="156"/>
              <w:jc w:val="left"/>
            </w:pPr>
            <w:r>
              <w:rPr>
                <w:rFonts w:hint="eastAsia"/>
              </w:rPr>
              <w:t>首席执行官</w:t>
            </w:r>
          </w:p>
        </w:tc>
        <w:tc>
          <w:tcPr>
            <w:tcW w:w="5007" w:type="dxa"/>
          </w:tcPr>
          <w:p w14:paraId="2F8F856E" w14:textId="77777777" w:rsidR="006B4277" w:rsidRDefault="00CC00C8" w:rsidP="00FA43A5">
            <w:pPr>
              <w:pStyle w:val="aff7"/>
              <w:spacing w:after="156"/>
            </w:pPr>
            <w:r w:rsidRPr="00CC00C8">
              <w:rPr>
                <w:rFonts w:hint="eastAsia"/>
              </w:rPr>
              <w:t>有超过十年的软件开发经验，</w:t>
            </w:r>
            <w:r w:rsidR="00FA43A5" w:rsidRPr="00FA43A5">
              <w:rPr>
                <w:rFonts w:hint="eastAsia"/>
              </w:rPr>
              <w:t>拥有麻省理工学院的硕士学位和特拉维夫大学的电子工程和计算机科学的学士学位</w:t>
            </w:r>
            <w:r w:rsidRPr="00CC00C8">
              <w:rPr>
                <w:rFonts w:hint="eastAsia"/>
              </w:rPr>
              <w:t>，曾是麻省理工</w:t>
            </w:r>
            <w:r>
              <w:rPr>
                <w:rFonts w:hint="eastAsia"/>
              </w:rPr>
              <w:t>学院媒体实验室的研究助理，并在麻省理工学院讲授区块链的第一节课</w:t>
            </w:r>
            <w:r w:rsidR="00FA43A5">
              <w:rPr>
                <w:rFonts w:hint="eastAsia"/>
              </w:rPr>
              <w:t>，</w:t>
            </w:r>
            <w:r w:rsidRPr="00CC00C8">
              <w:rPr>
                <w:rFonts w:hint="eastAsia"/>
              </w:rPr>
              <w:t>同时其撰写了几篇学术论文，Enigma源于他的硕士论文“区块链技术支持的高效安全计算”</w:t>
            </w:r>
          </w:p>
        </w:tc>
      </w:tr>
      <w:tr w:rsidR="006B4277" w14:paraId="4713E18A" w14:textId="77777777" w:rsidTr="001E3C22">
        <w:trPr>
          <w:trHeight w:val="398"/>
          <w:jc w:val="center"/>
        </w:trPr>
        <w:tc>
          <w:tcPr>
            <w:tcW w:w="2303" w:type="dxa"/>
            <w:vAlign w:val="center"/>
          </w:tcPr>
          <w:p w14:paraId="536F44E4" w14:textId="77777777" w:rsidR="006B4277" w:rsidRPr="0062145D" w:rsidRDefault="0089076A" w:rsidP="00F14C88">
            <w:pPr>
              <w:pStyle w:val="aff7"/>
              <w:spacing w:after="156"/>
              <w:jc w:val="center"/>
            </w:pPr>
            <w:r w:rsidRPr="0089076A">
              <w:t xml:space="preserve">Can </w:t>
            </w:r>
            <w:proofErr w:type="spellStart"/>
            <w:r w:rsidRPr="0089076A">
              <w:t>Kisagun</w:t>
            </w:r>
            <w:proofErr w:type="spellEnd"/>
          </w:p>
        </w:tc>
        <w:tc>
          <w:tcPr>
            <w:tcW w:w="2058" w:type="dxa"/>
            <w:vAlign w:val="center"/>
          </w:tcPr>
          <w:p w14:paraId="6EB2BEA9" w14:textId="77777777" w:rsidR="006B4277" w:rsidRDefault="0089076A" w:rsidP="001E3C22">
            <w:pPr>
              <w:pStyle w:val="aff7"/>
              <w:spacing w:after="156"/>
            </w:pPr>
            <w:r>
              <w:rPr>
                <w:rFonts w:hint="eastAsia"/>
              </w:rPr>
              <w:t>首席产品</w:t>
            </w:r>
            <w:r w:rsidR="006B4277">
              <w:rPr>
                <w:rFonts w:hint="eastAsia"/>
              </w:rPr>
              <w:t>官</w:t>
            </w:r>
          </w:p>
        </w:tc>
        <w:tc>
          <w:tcPr>
            <w:tcW w:w="5007" w:type="dxa"/>
          </w:tcPr>
          <w:p w14:paraId="5A493F72" w14:textId="77777777" w:rsidR="006B4277" w:rsidRPr="0062145D" w:rsidRDefault="00D43DC1" w:rsidP="00F14C88">
            <w:pPr>
              <w:pStyle w:val="aff7"/>
              <w:spacing w:after="156"/>
            </w:pPr>
            <w:r w:rsidRPr="00D43DC1">
              <w:rPr>
                <w:rFonts w:hint="eastAsia"/>
              </w:rPr>
              <w:t>毕业于麻省理工学院斯隆商学院(Sloan School of Management)，曾与几家科技初创公司合作，在完成MBA学业后曾在麦肯锡公司</w:t>
            </w:r>
            <w:r w:rsidR="006613A1">
              <w:rPr>
                <w:rFonts w:hint="eastAsia"/>
              </w:rPr>
              <w:t>(</w:t>
            </w:r>
            <w:proofErr w:type="spellStart"/>
            <w:r w:rsidR="006613A1">
              <w:rPr>
                <w:rFonts w:hint="eastAsia"/>
              </w:rPr>
              <w:t>McKinsey&amp;</w:t>
            </w:r>
            <w:r w:rsidRPr="00D43DC1">
              <w:rPr>
                <w:rFonts w:hint="eastAsia"/>
              </w:rPr>
              <w:t>Company</w:t>
            </w:r>
            <w:proofErr w:type="spellEnd"/>
            <w:r w:rsidRPr="00D43DC1">
              <w:rPr>
                <w:rFonts w:hint="eastAsia"/>
              </w:rPr>
              <w:t>)担任商业分析师。</w:t>
            </w:r>
          </w:p>
        </w:tc>
      </w:tr>
      <w:tr w:rsidR="006B4277" w14:paraId="69E6BC09" w14:textId="77777777" w:rsidTr="001E3C22">
        <w:trPr>
          <w:trHeight w:val="398"/>
          <w:jc w:val="center"/>
        </w:trPr>
        <w:tc>
          <w:tcPr>
            <w:tcW w:w="2303" w:type="dxa"/>
            <w:vAlign w:val="center"/>
          </w:tcPr>
          <w:p w14:paraId="60C03EE7" w14:textId="77777777" w:rsidR="006B4277" w:rsidRPr="0062145D" w:rsidRDefault="009361E3" w:rsidP="001E3C22">
            <w:pPr>
              <w:pStyle w:val="aff7"/>
              <w:spacing w:after="156"/>
              <w:jc w:val="center"/>
            </w:pPr>
            <w:bookmarkStart w:id="17" w:name="OLE_LINK20"/>
            <w:bookmarkStart w:id="18" w:name="OLE_LINK21"/>
            <w:r>
              <w:t xml:space="preserve">Victor Grau </w:t>
            </w:r>
            <w:proofErr w:type="spellStart"/>
            <w:r>
              <w:t>Serrat</w:t>
            </w:r>
            <w:bookmarkEnd w:id="17"/>
            <w:bookmarkEnd w:id="18"/>
            <w:proofErr w:type="spellEnd"/>
          </w:p>
        </w:tc>
        <w:tc>
          <w:tcPr>
            <w:tcW w:w="2058" w:type="dxa"/>
            <w:vAlign w:val="center"/>
          </w:tcPr>
          <w:p w14:paraId="4A3A009B" w14:textId="77777777" w:rsidR="006B4277" w:rsidRDefault="009361E3" w:rsidP="001E3C22">
            <w:pPr>
              <w:pStyle w:val="aff7"/>
              <w:spacing w:after="156"/>
            </w:pPr>
            <w:r>
              <w:rPr>
                <w:rFonts w:hint="eastAsia"/>
              </w:rPr>
              <w:t>工程部主管</w:t>
            </w:r>
          </w:p>
        </w:tc>
        <w:tc>
          <w:tcPr>
            <w:tcW w:w="5007" w:type="dxa"/>
          </w:tcPr>
          <w:p w14:paraId="2E36083C" w14:textId="33DFBD91" w:rsidR="006B4277" w:rsidRPr="0062145D" w:rsidRDefault="00ED2536" w:rsidP="001E3C22">
            <w:pPr>
              <w:pStyle w:val="aff7"/>
              <w:spacing w:after="156"/>
            </w:pPr>
            <w:r w:rsidRPr="00ED2536">
              <w:rPr>
                <w:rFonts w:hint="eastAsia"/>
              </w:rPr>
              <w:t>拥有马里兰大学电子和计算机工程硕士学位，拥有超过15年的软件开发经验，包括使用Java</w:t>
            </w:r>
            <w:r w:rsidR="00D15FD5">
              <w:t xml:space="preserve"> </w:t>
            </w:r>
            <w:r w:rsidRPr="00ED2536">
              <w:rPr>
                <w:rFonts w:hint="eastAsia"/>
              </w:rPr>
              <w:t>Server页面开发电子医疗记录，使用C语言开发嵌入式系统中</w:t>
            </w:r>
            <w:proofErr w:type="spellStart"/>
            <w:r w:rsidRPr="00ED2536">
              <w:rPr>
                <w:rFonts w:hint="eastAsia"/>
              </w:rPr>
              <w:t>WiFi</w:t>
            </w:r>
            <w:proofErr w:type="spellEnd"/>
            <w:r w:rsidRPr="00ED2536">
              <w:rPr>
                <w:rFonts w:hint="eastAsia"/>
              </w:rPr>
              <w:t>驱动程序的固件</w:t>
            </w:r>
          </w:p>
        </w:tc>
      </w:tr>
      <w:tr w:rsidR="006B4277" w14:paraId="3C88F610" w14:textId="77777777" w:rsidTr="001E3C22">
        <w:trPr>
          <w:trHeight w:val="398"/>
          <w:jc w:val="center"/>
        </w:trPr>
        <w:tc>
          <w:tcPr>
            <w:tcW w:w="2303" w:type="dxa"/>
            <w:vAlign w:val="center"/>
          </w:tcPr>
          <w:p w14:paraId="53C8A818" w14:textId="77777777" w:rsidR="006B4277" w:rsidRPr="0062145D" w:rsidRDefault="008648D7" w:rsidP="001E3C22">
            <w:pPr>
              <w:pStyle w:val="aff7"/>
              <w:spacing w:after="156"/>
              <w:jc w:val="center"/>
            </w:pPr>
            <w:r w:rsidRPr="00832A5A">
              <w:rPr>
                <w:rFonts w:hint="eastAsia"/>
              </w:rPr>
              <w:t>Prateek Saxena</w:t>
            </w:r>
          </w:p>
        </w:tc>
        <w:tc>
          <w:tcPr>
            <w:tcW w:w="2058" w:type="dxa"/>
            <w:vAlign w:val="center"/>
          </w:tcPr>
          <w:p w14:paraId="53E5801A" w14:textId="77777777" w:rsidR="006B4277" w:rsidRDefault="009361E3" w:rsidP="001E3C22">
            <w:pPr>
              <w:pStyle w:val="aff7"/>
              <w:spacing w:after="156"/>
            </w:pPr>
            <w:r>
              <w:rPr>
                <w:rFonts w:hint="eastAsia"/>
              </w:rPr>
              <w:t>市场部主管</w:t>
            </w:r>
          </w:p>
        </w:tc>
        <w:tc>
          <w:tcPr>
            <w:tcW w:w="5007" w:type="dxa"/>
          </w:tcPr>
          <w:p w14:paraId="2670480E" w14:textId="77777777" w:rsidR="006B4277" w:rsidRPr="0062145D" w:rsidRDefault="00ED2536" w:rsidP="001E3C22">
            <w:pPr>
              <w:pStyle w:val="aff7"/>
              <w:spacing w:after="156"/>
            </w:pPr>
            <w:r w:rsidRPr="00ED2536">
              <w:rPr>
                <w:rFonts w:hint="eastAsia"/>
              </w:rPr>
              <w:t>拥有麻省理工学院斯隆管理学院的MBA学位，之前曾在Snapchat、Spotify和</w:t>
            </w:r>
            <w:proofErr w:type="spellStart"/>
            <w:r w:rsidRPr="00ED2536">
              <w:rPr>
                <w:rFonts w:hint="eastAsia"/>
              </w:rPr>
              <w:t>Hubspot</w:t>
            </w:r>
            <w:proofErr w:type="spellEnd"/>
            <w:r>
              <w:rPr>
                <w:rFonts w:hint="eastAsia"/>
              </w:rPr>
              <w:t>负责用户增长、数据科学相关项目</w:t>
            </w:r>
            <w:r w:rsidRPr="00ED2536">
              <w:rPr>
                <w:rFonts w:hint="eastAsia"/>
              </w:rPr>
              <w:t>，以及许多与用户增长相关的项目。在攻读MBA之前，其在</w:t>
            </w:r>
            <w:proofErr w:type="spellStart"/>
            <w:r w:rsidRPr="00ED2536">
              <w:rPr>
                <w:rFonts w:hint="eastAsia"/>
              </w:rPr>
              <w:t>Optiver</w:t>
            </w:r>
            <w:proofErr w:type="spellEnd"/>
            <w:r w:rsidRPr="00ED2536">
              <w:rPr>
                <w:rFonts w:hint="eastAsia"/>
              </w:rPr>
              <w:t xml:space="preserve"> US做了4年的期权交易员，同时拥有布朗大学的经济学学士学位</w:t>
            </w:r>
          </w:p>
        </w:tc>
      </w:tr>
    </w:tbl>
    <w:p w14:paraId="6D548765" w14:textId="77777777" w:rsidR="006B4277" w:rsidRDefault="006B4277" w:rsidP="006B4277">
      <w:pPr>
        <w:pStyle w:val="affc"/>
        <w:numPr>
          <w:ilvl w:val="1"/>
          <w:numId w:val="2"/>
        </w:numPr>
        <w:rPr>
          <w:rStyle w:val="aff3"/>
          <w:b/>
          <w:bCs/>
          <w:color w:val="4E5866"/>
          <w:sz w:val="21"/>
          <w:szCs w:val="21"/>
        </w:rPr>
      </w:pPr>
      <w:bookmarkStart w:id="19" w:name="_Toc57057433"/>
      <w:bookmarkStart w:id="20" w:name="_Toc59745661"/>
      <w:r>
        <w:rPr>
          <w:rFonts w:hint="eastAsia"/>
        </w:rPr>
        <w:lastRenderedPageBreak/>
        <w:t>资金</w:t>
      </w:r>
      <w:bookmarkEnd w:id="19"/>
      <w:bookmarkEnd w:id="20"/>
    </w:p>
    <w:p w14:paraId="5EDB27BF" w14:textId="77777777" w:rsidR="006B4277" w:rsidRDefault="00B074DC" w:rsidP="006B4277">
      <w:pPr>
        <w:pStyle w:val="aff2"/>
      </w:pPr>
      <w:r w:rsidRPr="00B074DC">
        <w:rPr>
          <w:noProof/>
        </w:rPr>
        <w:drawing>
          <wp:inline distT="0" distB="0" distL="0" distR="0" wp14:anchorId="744AF540" wp14:editId="7AAF9EF8">
            <wp:extent cx="3516156" cy="2980017"/>
            <wp:effectExtent l="0" t="0" r="8255" b="0"/>
            <wp:docPr id="1" name="图片 1" descr="C:\Users\73534\AppData\Local\Temp\16079158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3534\AppData\Local\Temp\1607915835(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0816" cy="2992441"/>
                    </a:xfrm>
                    <a:prstGeom prst="rect">
                      <a:avLst/>
                    </a:prstGeom>
                    <a:noFill/>
                    <a:ln>
                      <a:noFill/>
                    </a:ln>
                  </pic:spPr>
                </pic:pic>
              </a:graphicData>
            </a:graphic>
          </wp:inline>
        </w:drawing>
      </w:r>
    </w:p>
    <w:p w14:paraId="1890C68C" w14:textId="77777777" w:rsidR="006B4277" w:rsidRPr="0049289F" w:rsidRDefault="006B4277" w:rsidP="00284393">
      <w:pPr>
        <w:pStyle w:val="aff2"/>
      </w:pPr>
      <w:r>
        <w:rPr>
          <w:rFonts w:hint="eastAsia"/>
        </w:rPr>
        <w:t>图2-2</w:t>
      </w:r>
      <w:r>
        <w:t xml:space="preserve"> </w:t>
      </w:r>
      <w:r w:rsidR="00B074DC">
        <w:rPr>
          <w:rFonts w:hint="eastAsia"/>
        </w:rPr>
        <w:t>Enigma</w:t>
      </w:r>
      <w:r>
        <w:rPr>
          <w:rFonts w:hint="eastAsia"/>
        </w:rPr>
        <w:t>投资机构详情</w:t>
      </w:r>
    </w:p>
    <w:p w14:paraId="051D9B84" w14:textId="77777777" w:rsidR="006B4277" w:rsidRDefault="00284393" w:rsidP="006B4277">
      <w:pPr>
        <w:pStyle w:val="aff7"/>
        <w:spacing w:after="156"/>
      </w:pPr>
      <w:r>
        <w:rPr>
          <w:rFonts w:hint="eastAsia"/>
        </w:rPr>
        <w:t>根据Block123显示，当前</w:t>
      </w:r>
      <w:r w:rsidR="006B4277" w:rsidRPr="00955124">
        <w:rPr>
          <w:rFonts w:hint="eastAsia"/>
        </w:rPr>
        <w:t>参与</w:t>
      </w:r>
      <w:r w:rsidR="003822F0">
        <w:rPr>
          <w:rFonts w:hint="eastAsia"/>
        </w:rPr>
        <w:t>Enigma</w:t>
      </w:r>
      <w:r>
        <w:rPr>
          <w:rFonts w:hint="eastAsia"/>
        </w:rPr>
        <w:t>项目的投资机构总共</w:t>
      </w:r>
      <w:r w:rsidR="003822F0">
        <w:rPr>
          <w:rFonts w:hint="eastAsia"/>
        </w:rPr>
        <w:t>1</w:t>
      </w:r>
      <w:r>
        <w:rPr>
          <w:rFonts w:hint="eastAsia"/>
        </w:rPr>
        <w:t>5家</w:t>
      </w:r>
      <w:r w:rsidR="006B4277" w:rsidRPr="00955124">
        <w:rPr>
          <w:rFonts w:hint="eastAsia"/>
        </w:rPr>
        <w:t>，</w:t>
      </w:r>
      <w:r>
        <w:rPr>
          <w:rFonts w:hint="eastAsia"/>
        </w:rPr>
        <w:t>其中</w:t>
      </w:r>
      <w:r w:rsidR="006B4277" w:rsidRPr="00955124">
        <w:rPr>
          <w:rFonts w:hint="eastAsia"/>
        </w:rPr>
        <w:t>包括</w:t>
      </w:r>
      <w:r w:rsidR="003822F0" w:rsidRPr="003822F0">
        <w:t>Outlier Ventures</w:t>
      </w:r>
      <w:r w:rsidR="006B4277">
        <w:rPr>
          <w:rFonts w:hint="eastAsia"/>
        </w:rPr>
        <w:t>等。</w:t>
      </w:r>
      <w:r w:rsidR="003822F0">
        <w:rPr>
          <w:rFonts w:hint="eastAsia"/>
        </w:rPr>
        <w:t>最早在</w:t>
      </w:r>
      <w:r w:rsidR="003822F0">
        <w:t>2017</w:t>
      </w:r>
      <w:r w:rsidR="003822F0">
        <w:rPr>
          <w:rFonts w:hint="eastAsia"/>
        </w:rPr>
        <w:t>年9月1</w:t>
      </w:r>
      <w:r w:rsidR="003822F0">
        <w:t>2</w:t>
      </w:r>
      <w:r w:rsidR="003822F0">
        <w:rPr>
          <w:rFonts w:hint="eastAsia"/>
        </w:rPr>
        <w:t>日，</w:t>
      </w:r>
      <w:r w:rsidR="007543A4">
        <w:rPr>
          <w:rFonts w:hint="eastAsia"/>
        </w:rPr>
        <w:t>Enigma通过代币销售从5</w:t>
      </w:r>
      <w:r w:rsidR="007543A4">
        <w:t>000</w:t>
      </w:r>
      <w:r w:rsidR="007543A4">
        <w:rPr>
          <w:rFonts w:hint="eastAsia"/>
        </w:rPr>
        <w:t>名投资者总共筹集4</w:t>
      </w:r>
      <w:r w:rsidR="007543A4">
        <w:t>,500</w:t>
      </w:r>
      <w:r w:rsidR="007543A4">
        <w:rPr>
          <w:rFonts w:hint="eastAsia"/>
        </w:rPr>
        <w:t>万美元</w:t>
      </w:r>
      <w:r w:rsidR="00E35661">
        <w:rPr>
          <w:rFonts w:hint="eastAsia"/>
        </w:rPr>
        <w:t>。</w:t>
      </w:r>
      <w:r w:rsidR="007543A4">
        <w:rPr>
          <w:rFonts w:hint="eastAsia"/>
        </w:rPr>
        <w:t>当时</w:t>
      </w:r>
      <w:r w:rsidR="00C731A0">
        <w:rPr>
          <w:rFonts w:hint="eastAsia"/>
        </w:rPr>
        <w:t>ICO成本为0</w:t>
      </w:r>
      <w:r w:rsidR="00C731A0">
        <w:t>.6</w:t>
      </w:r>
      <w:r w:rsidR="00C731A0">
        <w:rPr>
          <w:rFonts w:hint="eastAsia"/>
        </w:rPr>
        <w:t>美元，</w:t>
      </w:r>
      <w:r w:rsidR="007543A4">
        <w:rPr>
          <w:rFonts w:hint="eastAsia"/>
        </w:rPr>
        <w:t>代币发行总量为1</w:t>
      </w:r>
      <w:r w:rsidR="007543A4">
        <w:t>.5</w:t>
      </w:r>
      <w:r w:rsidR="007543A4">
        <w:rPr>
          <w:rFonts w:hint="eastAsia"/>
        </w:rPr>
        <w:t>亿ENG代币，其中5</w:t>
      </w:r>
      <w:r w:rsidR="007543A4">
        <w:t>0</w:t>
      </w:r>
      <w:r w:rsidR="007543A4">
        <w:rPr>
          <w:rFonts w:hint="eastAsia"/>
        </w:rPr>
        <w:t>%分配给投资者，</w:t>
      </w:r>
      <w:r w:rsidR="007543A4">
        <w:t>50</w:t>
      </w:r>
      <w:r w:rsidR="007543A4">
        <w:rPr>
          <w:rFonts w:hint="eastAsia"/>
        </w:rPr>
        <w:t>%分配给社区和团队</w:t>
      </w:r>
      <w:r w:rsidR="00D9105D">
        <w:rPr>
          <w:rFonts w:hint="eastAsia"/>
        </w:rPr>
        <w:t>。</w:t>
      </w:r>
    </w:p>
    <w:p w14:paraId="5BE3C256" w14:textId="77777777" w:rsidR="006B4277" w:rsidRDefault="006B4277" w:rsidP="006B4277">
      <w:pPr>
        <w:pStyle w:val="affc"/>
        <w:numPr>
          <w:ilvl w:val="1"/>
          <w:numId w:val="2"/>
        </w:numPr>
      </w:pPr>
      <w:bookmarkStart w:id="21" w:name="_Toc57057434"/>
      <w:bookmarkStart w:id="22" w:name="_Toc59745662"/>
      <w:r>
        <w:rPr>
          <w:rFonts w:hint="eastAsia"/>
        </w:rPr>
        <w:t>技术详解</w:t>
      </w:r>
      <w:bookmarkEnd w:id="21"/>
      <w:bookmarkEnd w:id="22"/>
    </w:p>
    <w:p w14:paraId="4BA33D99" w14:textId="77777777" w:rsidR="006B4277" w:rsidRDefault="007C091A" w:rsidP="005666CD">
      <w:pPr>
        <w:pStyle w:val="a0"/>
      </w:pPr>
      <w:r>
        <w:rPr>
          <w:rFonts w:hint="eastAsia"/>
        </w:rPr>
        <w:t>隐私合约</w:t>
      </w:r>
    </w:p>
    <w:p w14:paraId="507F070C" w14:textId="77777777" w:rsidR="003844E4" w:rsidRPr="00256E63" w:rsidRDefault="006135B8" w:rsidP="003772AF">
      <w:pPr>
        <w:pStyle w:val="aff7"/>
        <w:spacing w:after="156"/>
      </w:pPr>
      <w:r>
        <w:rPr>
          <w:rFonts w:hint="eastAsia"/>
        </w:rPr>
        <w:t>当前许多合约都部署在以太坊链上，</w:t>
      </w:r>
      <w:r w:rsidR="006F6944">
        <w:rPr>
          <w:rFonts w:hint="eastAsia"/>
        </w:rPr>
        <w:t>并且</w:t>
      </w:r>
      <w:r>
        <w:rPr>
          <w:rFonts w:hint="eastAsia"/>
        </w:rPr>
        <w:t>所有的</w:t>
      </w:r>
      <w:r w:rsidR="006F6944">
        <w:rPr>
          <w:rFonts w:hint="eastAsia"/>
        </w:rPr>
        <w:t>用户</w:t>
      </w:r>
      <w:r>
        <w:rPr>
          <w:rFonts w:hint="eastAsia"/>
        </w:rPr>
        <w:t>数据都是公开透明的。</w:t>
      </w:r>
      <w:r w:rsidR="003772AF">
        <w:rPr>
          <w:rFonts w:hint="eastAsia"/>
        </w:rPr>
        <w:t>比如借贷DAPP，可能需要通过扫描每个人的钱包和之前的交易记录来确定用户是否具有借款资格，如果有借款资格，具有多少的借款额度。对于一般合约，用户需要把所有的交易记录公开，这意味着所有人都可以看到相应的交易记录，所以未来正常用户一般并不会选择此类服务。对于隐私合约，用户可以在保证数据隐私的前提下将数据发送给隐私合约，并且在隐私节点的TEE可信执行环境运行，从而保证用户在确保自己交易记录不会被纰漏的前提下获取自己的借贷资格。具体过程如下：</w:t>
      </w:r>
      <w:r w:rsidR="003772AF">
        <w:br/>
      </w:r>
      <w:r w:rsidR="003772AF">
        <w:rPr>
          <w:rFonts w:hint="eastAsia"/>
        </w:rPr>
        <w:t>1）现有的验证者通过远程证明（远程证明使安全区可以对它们在其中运行的硬件进行身份验证，并向远程方证明其安全区内存的完整性）检查新加入的节点是否实际运行TEE可信执行环境。</w:t>
      </w:r>
      <w:r w:rsidR="003772AF">
        <w:br/>
      </w:r>
      <w:r w:rsidR="003772AF">
        <w:rPr>
          <w:rFonts w:hint="eastAsia"/>
        </w:rPr>
        <w:t>2）第一个验证者在飞地（Enclave）内生成初始密钥对，并且发送给其余秘密节点。</w:t>
      </w:r>
      <w:r w:rsidR="003772AF">
        <w:br/>
      </w:r>
      <w:r w:rsidR="003772AF">
        <w:rPr>
          <w:rFonts w:hint="eastAsia"/>
        </w:rPr>
        <w:t>3）用户通过第一个验证者的初始密钥对的公钥对自己的数据进行加密，并且将加密后的数据提交到链上。</w:t>
      </w:r>
      <w:r w:rsidR="003772AF">
        <w:br/>
      </w:r>
      <w:r w:rsidR="003772AF">
        <w:rPr>
          <w:rFonts w:hint="eastAsia"/>
        </w:rPr>
        <w:t>4）由于每个节点都有初始密钥对，每个秘密节点都会在自身的飞地（Enclave）内解密用户数据，</w:t>
      </w:r>
      <w:r w:rsidR="00EF5BFB" w:rsidRPr="00EF5BFB">
        <w:rPr>
          <w:rFonts w:hint="eastAsia"/>
        </w:rPr>
        <w:t>其中合约数据的输入以及状态（可从</w:t>
      </w:r>
      <w:proofErr w:type="spellStart"/>
      <w:r w:rsidR="00EF5BFB" w:rsidRPr="00EF5BFB">
        <w:rPr>
          <w:rFonts w:hint="eastAsia"/>
        </w:rPr>
        <w:t>Tendermint</w:t>
      </w:r>
      <w:proofErr w:type="spellEnd"/>
      <w:r w:rsidR="00EF5BFB" w:rsidRPr="00EF5BFB">
        <w:rPr>
          <w:rFonts w:hint="eastAsia"/>
        </w:rPr>
        <w:t>执行读/写状态）只会在TEE可信执行环境中才会解密，请求函数也只会在TEE内执行，从而在保证数据隐私前提下，将计算结果提交上链</w:t>
      </w:r>
      <w:r w:rsidR="003772AF">
        <w:rPr>
          <w:rFonts w:hint="eastAsia"/>
        </w:rPr>
        <w:t>。</w:t>
      </w:r>
      <w:r w:rsidR="003772AF">
        <w:br/>
      </w:r>
      <w:r w:rsidR="003772AF">
        <w:rPr>
          <w:rFonts w:hint="eastAsia"/>
        </w:rPr>
        <w:t>5）随后验证者节点在链上就计算结果达成共识，保证合约计算准确性。</w:t>
      </w:r>
      <w:r w:rsidR="003772AF">
        <w:br/>
      </w:r>
      <w:r w:rsidR="003772AF">
        <w:rPr>
          <w:rFonts w:hint="eastAsia"/>
        </w:rPr>
        <w:t>6）用户可以观察审计链上的计算结果，并且在保护数据隐私的前提下获得计算结果。</w:t>
      </w:r>
    </w:p>
    <w:p w14:paraId="343E49DA" w14:textId="77777777" w:rsidR="00586135" w:rsidRDefault="00586135" w:rsidP="00586135">
      <w:pPr>
        <w:pStyle w:val="a0"/>
        <w:spacing w:after="120"/>
      </w:pPr>
      <w:r>
        <w:rPr>
          <w:rFonts w:hint="eastAsia"/>
        </w:rPr>
        <w:lastRenderedPageBreak/>
        <w:t>TEE可信执行环境</w:t>
      </w:r>
    </w:p>
    <w:p w14:paraId="54A3F8A6" w14:textId="77777777" w:rsidR="00586135" w:rsidRDefault="00586135" w:rsidP="00586135">
      <w:pPr>
        <w:pStyle w:val="aff7"/>
        <w:spacing w:after="156"/>
        <w:jc w:val="center"/>
      </w:pPr>
      <w:r>
        <w:rPr>
          <w:noProof/>
        </w:rPr>
        <w:drawing>
          <wp:inline distT="0" distB="0" distL="0" distR="0" wp14:anchorId="3E7280B6" wp14:editId="49C0A041">
            <wp:extent cx="5559425" cy="252730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564214" cy="2529819"/>
                    </a:xfrm>
                    <a:prstGeom prst="rect">
                      <a:avLst/>
                    </a:prstGeom>
                  </pic:spPr>
                </pic:pic>
              </a:graphicData>
            </a:graphic>
          </wp:inline>
        </w:drawing>
      </w:r>
    </w:p>
    <w:p w14:paraId="3186EAF2" w14:textId="77777777" w:rsidR="00586135" w:rsidRDefault="00586135" w:rsidP="00586135">
      <w:pPr>
        <w:pStyle w:val="aff2"/>
        <w:rPr>
          <w:vertAlign w:val="superscript"/>
        </w:rPr>
      </w:pPr>
      <w:r>
        <w:rPr>
          <w:rFonts w:hint="eastAsia"/>
        </w:rPr>
        <w:t>图2-8</w:t>
      </w:r>
      <w:r>
        <w:t xml:space="preserve"> </w:t>
      </w:r>
      <w:r>
        <w:rPr>
          <w:rFonts w:hint="eastAsia"/>
        </w:rPr>
        <w:t>TEE可信执行环境详解</w:t>
      </w:r>
      <w:r>
        <w:rPr>
          <w:vertAlign w:val="superscript"/>
        </w:rPr>
        <w:t xml:space="preserve"> </w:t>
      </w:r>
    </w:p>
    <w:p w14:paraId="1FF01C4F" w14:textId="77777777" w:rsidR="006B4277" w:rsidRPr="00B500E3" w:rsidRDefault="00586135" w:rsidP="00B500E3">
      <w:pPr>
        <w:pStyle w:val="aff7"/>
        <w:spacing w:after="156"/>
      </w:pPr>
      <w:r>
        <w:rPr>
          <w:rFonts w:hint="eastAsia"/>
        </w:rPr>
        <w:t>如图2-8所示，为了保证区块链网络的隐私性，</w:t>
      </w:r>
      <w:r w:rsidR="00B500E3">
        <w:rPr>
          <w:rFonts w:hint="eastAsia"/>
        </w:rPr>
        <w:t>用户的隐私数据加密后会在秘密节点的TEE可信执行环境内解密并且进行计算。</w:t>
      </w:r>
      <w:r>
        <w:rPr>
          <w:rFonts w:hint="eastAsia"/>
        </w:rPr>
        <w:t>Enigma采用了英特尔的SGX扩展指令集（一种TEE可信执行环境具体实现），可以将其当作是一个安全区域的“黑盒子”，在其内部运行的合约代码和数据不会被任何权限的外部程序或进程非法调用，甚至底层操作系统本身，敏感数据会在加密后和智能合约一起进入这个“黑盒子”，随后解密数据交由智能合约运行产生结果，最后在发送出“黑盒子”前，再将计算结果进行加密，整个过程保护了数据隐私性，确保敏感数据不会泄露给计算节点或软件开发者。</w:t>
      </w:r>
    </w:p>
    <w:p w14:paraId="597AC6BC" w14:textId="77777777" w:rsidR="006B4277" w:rsidRDefault="006B4277" w:rsidP="006B4277">
      <w:pPr>
        <w:pStyle w:val="affc"/>
        <w:numPr>
          <w:ilvl w:val="1"/>
          <w:numId w:val="2"/>
        </w:numPr>
      </w:pPr>
      <w:bookmarkStart w:id="23" w:name="_Toc57057435"/>
      <w:bookmarkStart w:id="24" w:name="_Toc59745663"/>
      <w:r>
        <w:rPr>
          <w:rFonts w:hint="eastAsia"/>
        </w:rPr>
        <w:t>代码</w:t>
      </w:r>
      <w:bookmarkEnd w:id="23"/>
      <w:bookmarkEnd w:id="24"/>
    </w:p>
    <w:p w14:paraId="5626F170" w14:textId="77777777" w:rsidR="006B4277" w:rsidRDefault="00EF11CF" w:rsidP="00EF11CF">
      <w:pPr>
        <w:pStyle w:val="aff7"/>
        <w:spacing w:after="156"/>
        <w:jc w:val="center"/>
        <w:rPr>
          <w:rStyle w:val="aff3"/>
        </w:rPr>
      </w:pPr>
      <w:r w:rsidRPr="00EF11CF">
        <w:rPr>
          <w:rStyle w:val="aff3"/>
          <w:b w:val="0"/>
          <w:bCs w:val="0"/>
          <w:noProof/>
          <w:color w:val="171717" w:themeColor="background2" w:themeShade="1A"/>
        </w:rPr>
        <w:drawing>
          <wp:inline distT="0" distB="0" distL="0" distR="0" wp14:anchorId="7DD0CB28" wp14:editId="4E0EACCD">
            <wp:extent cx="6624320" cy="2332307"/>
            <wp:effectExtent l="0" t="0" r="5080" b="0"/>
            <wp:docPr id="11" name="图片 11" descr="C:\Users\73534\AppData\Local\Temp\16079323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3534\AppData\Local\Temp\1607932389(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4320" cy="2332307"/>
                    </a:xfrm>
                    <a:prstGeom prst="rect">
                      <a:avLst/>
                    </a:prstGeom>
                    <a:noFill/>
                    <a:ln>
                      <a:noFill/>
                    </a:ln>
                  </pic:spPr>
                </pic:pic>
              </a:graphicData>
            </a:graphic>
          </wp:inline>
        </w:drawing>
      </w:r>
      <w:r w:rsidR="006B4277">
        <w:rPr>
          <w:rStyle w:val="aff3"/>
        </w:rPr>
        <w:t>图2-</w:t>
      </w:r>
      <w:r w:rsidR="00417217">
        <w:rPr>
          <w:rStyle w:val="aff3"/>
          <w:rFonts w:hint="eastAsia"/>
        </w:rPr>
        <w:t>4</w:t>
      </w:r>
      <w:r w:rsidR="006B4277">
        <w:rPr>
          <w:rStyle w:val="aff3"/>
        </w:rPr>
        <w:t xml:space="preserve"> </w:t>
      </w:r>
      <w:r>
        <w:rPr>
          <w:rStyle w:val="aff3"/>
          <w:rFonts w:hint="eastAsia"/>
        </w:rPr>
        <w:t>Enigma</w:t>
      </w:r>
      <w:r w:rsidR="006B4277">
        <w:rPr>
          <w:rStyle w:val="aff3"/>
        </w:rPr>
        <w:t>代码提交情况</w:t>
      </w:r>
    </w:p>
    <w:p w14:paraId="2F09390B" w14:textId="77777777" w:rsidR="00B369D2" w:rsidRPr="00B369D2" w:rsidRDefault="006B4277" w:rsidP="00B369D2">
      <w:pPr>
        <w:pStyle w:val="aff7"/>
        <w:spacing w:after="156"/>
      </w:pPr>
      <w:r w:rsidRPr="00100503">
        <w:rPr>
          <w:rFonts w:hint="eastAsia"/>
        </w:rPr>
        <w:t>图</w:t>
      </w:r>
      <w:r w:rsidR="007F49C7">
        <w:rPr>
          <w:rFonts w:hint="eastAsia"/>
        </w:rPr>
        <w:t>2-</w:t>
      </w:r>
      <w:r w:rsidR="00C470CB">
        <w:rPr>
          <w:rFonts w:hint="eastAsia"/>
        </w:rPr>
        <w:t>4</w:t>
      </w:r>
      <w:r w:rsidRPr="00100503">
        <w:rPr>
          <w:rFonts w:hint="eastAsia"/>
        </w:rPr>
        <w:t>反应了</w:t>
      </w:r>
      <w:r w:rsidR="00EF11CF">
        <w:rPr>
          <w:rFonts w:hint="eastAsia"/>
        </w:rPr>
        <w:t>Enigma</w:t>
      </w:r>
      <w:r>
        <w:rPr>
          <w:rFonts w:hint="eastAsia"/>
        </w:rPr>
        <w:t>的代码整体提交情况，</w:t>
      </w:r>
      <w:r w:rsidR="00F137C5">
        <w:rPr>
          <w:rFonts w:hint="eastAsia"/>
        </w:rPr>
        <w:t>当前</w:t>
      </w:r>
      <w:r w:rsidR="00BC5E6B">
        <w:rPr>
          <w:rFonts w:hint="eastAsia"/>
        </w:rPr>
        <w:t>Enigma</w:t>
      </w:r>
      <w:r w:rsidR="00F137C5">
        <w:rPr>
          <w:rFonts w:hint="eastAsia"/>
        </w:rPr>
        <w:t>总共有</w:t>
      </w:r>
      <w:r w:rsidR="00BC5E6B">
        <w:t>112</w:t>
      </w:r>
      <w:r w:rsidR="00B369D2">
        <w:rPr>
          <w:rFonts w:hint="eastAsia"/>
        </w:rPr>
        <w:t>个代码库，当前比较重要且置顶的代码库有Secret</w:t>
      </w:r>
      <w:r w:rsidR="00B369D2">
        <w:t xml:space="preserve"> </w:t>
      </w:r>
      <w:r w:rsidR="00B369D2">
        <w:rPr>
          <w:rFonts w:hint="eastAsia"/>
        </w:rPr>
        <w:t>Network（</w:t>
      </w:r>
      <w:r w:rsidR="00B369D2">
        <w:t>2020</w:t>
      </w:r>
      <w:r w:rsidR="00B369D2">
        <w:rPr>
          <w:rFonts w:hint="eastAsia"/>
        </w:rPr>
        <w:t>年2月上线的主网）和</w:t>
      </w:r>
      <w:proofErr w:type="spellStart"/>
      <w:r w:rsidR="00B369D2">
        <w:rPr>
          <w:rFonts w:hint="eastAsia"/>
        </w:rPr>
        <w:t>SafeTrace</w:t>
      </w:r>
      <w:proofErr w:type="spellEnd"/>
      <w:r w:rsidR="00B369D2">
        <w:rPr>
          <w:rFonts w:hint="eastAsia"/>
        </w:rPr>
        <w:t>（一个疫情接触者报告平台，志愿者可以上传自身位置数据，查看自己是否在高风险区域）两个代码库。当前这两个代码库均</w:t>
      </w:r>
      <w:r w:rsidR="00B369D2" w:rsidRPr="00B369D2">
        <w:rPr>
          <w:rFonts w:hint="eastAsia"/>
        </w:rPr>
        <w:t>采用Rust语言（一种执行效率较高，安全性较好的编程语言）进行编写</w:t>
      </w:r>
      <w:r w:rsidR="00B369D2">
        <w:rPr>
          <w:rFonts w:hint="eastAsia"/>
        </w:rPr>
        <w:t>，</w:t>
      </w:r>
      <w:r w:rsidR="00B369D2" w:rsidRPr="00B369D2">
        <w:rPr>
          <w:rFonts w:hint="eastAsia"/>
        </w:rPr>
        <w:t>说明团队在代码开发上相对较注重效率和安全</w:t>
      </w:r>
      <w:r w:rsidR="001C56DC">
        <w:rPr>
          <w:rStyle w:val="afc"/>
        </w:rPr>
        <w:footnoteReference w:id="3"/>
      </w:r>
      <w:r w:rsidR="00B369D2">
        <w:rPr>
          <w:rFonts w:hint="eastAsia"/>
        </w:rPr>
        <w:t>。</w:t>
      </w:r>
    </w:p>
    <w:p w14:paraId="0FDE2F4B" w14:textId="77777777" w:rsidR="006B4277" w:rsidRDefault="00EF11CF" w:rsidP="00B369D2">
      <w:pPr>
        <w:pStyle w:val="aff7"/>
        <w:spacing w:after="156"/>
        <w:jc w:val="center"/>
        <w:rPr>
          <w:rStyle w:val="aff3"/>
        </w:rPr>
      </w:pPr>
      <w:r w:rsidRPr="00EF11CF">
        <w:rPr>
          <w:noProof/>
        </w:rPr>
        <w:lastRenderedPageBreak/>
        <w:drawing>
          <wp:inline distT="0" distB="0" distL="0" distR="0" wp14:anchorId="24080446" wp14:editId="6298B610">
            <wp:extent cx="6417740" cy="2354238"/>
            <wp:effectExtent l="0" t="0" r="2540" b="8255"/>
            <wp:docPr id="17" name="图片 17" descr="C:\Users\73534\AppData\Local\Temp\16079326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3534\AppData\Local\Temp\1607932626(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179" cy="2375309"/>
                    </a:xfrm>
                    <a:prstGeom prst="rect">
                      <a:avLst/>
                    </a:prstGeom>
                    <a:noFill/>
                    <a:ln>
                      <a:noFill/>
                    </a:ln>
                  </pic:spPr>
                </pic:pic>
              </a:graphicData>
            </a:graphic>
          </wp:inline>
        </w:drawing>
      </w:r>
    </w:p>
    <w:p w14:paraId="59C910FC" w14:textId="77777777" w:rsidR="006B4277" w:rsidRPr="0010657B" w:rsidRDefault="006B4277" w:rsidP="006B4277">
      <w:pPr>
        <w:pStyle w:val="aff2"/>
      </w:pPr>
      <w:bookmarkStart w:id="25" w:name="OLE_LINK22"/>
      <w:bookmarkStart w:id="26" w:name="OLE_LINK9"/>
      <w:bookmarkStart w:id="27" w:name="OLE_LINK3"/>
      <w:bookmarkStart w:id="28" w:name="OLE_LINK7"/>
      <w:r>
        <w:rPr>
          <w:rFonts w:hint="eastAsia"/>
        </w:rPr>
        <w:t>图</w:t>
      </w:r>
      <w:r w:rsidR="00C470CB">
        <w:rPr>
          <w:rFonts w:hint="eastAsia"/>
        </w:rPr>
        <w:t>2-5</w:t>
      </w:r>
      <w:r>
        <w:t xml:space="preserve"> </w:t>
      </w:r>
      <w:r w:rsidR="00EF11CF">
        <w:rPr>
          <w:rFonts w:hint="eastAsia"/>
        </w:rPr>
        <w:t>Enigma</w:t>
      </w:r>
      <w:r>
        <w:rPr>
          <w:rFonts w:hint="eastAsia"/>
        </w:rPr>
        <w:t>代码贡献人员情况</w:t>
      </w:r>
      <w:bookmarkEnd w:id="25"/>
    </w:p>
    <w:bookmarkEnd w:id="26"/>
    <w:bookmarkEnd w:id="27"/>
    <w:bookmarkEnd w:id="28"/>
    <w:p w14:paraId="119D6AFE" w14:textId="77777777" w:rsidR="006B4277" w:rsidRPr="00100503" w:rsidRDefault="006B4277" w:rsidP="006B4277">
      <w:pPr>
        <w:pStyle w:val="aff7"/>
        <w:spacing w:after="156"/>
      </w:pPr>
      <w:r>
        <w:rPr>
          <w:rFonts w:hint="eastAsia"/>
        </w:rPr>
        <w:t>如图</w:t>
      </w:r>
      <w:r w:rsidR="007F49C7">
        <w:rPr>
          <w:rFonts w:hint="eastAsia"/>
        </w:rPr>
        <w:t>2-</w:t>
      </w:r>
      <w:r w:rsidR="00146C63">
        <w:rPr>
          <w:rFonts w:hint="eastAsia"/>
        </w:rPr>
        <w:t>5</w:t>
      </w:r>
      <w:r>
        <w:rPr>
          <w:rFonts w:hint="eastAsia"/>
        </w:rPr>
        <w:t>反应了</w:t>
      </w:r>
      <w:r w:rsidR="00B369D2">
        <w:rPr>
          <w:rFonts w:hint="eastAsia"/>
        </w:rPr>
        <w:t>Enigma</w:t>
      </w:r>
      <w:r>
        <w:rPr>
          <w:rFonts w:hint="eastAsia"/>
        </w:rPr>
        <w:t>的贡献人员情况，</w:t>
      </w:r>
      <w:r w:rsidR="00062F12">
        <w:rPr>
          <w:rFonts w:hint="eastAsia"/>
        </w:rPr>
        <w:t>贡献者数量达到高峰的时候在</w:t>
      </w:r>
      <w:r w:rsidR="00062F12">
        <w:t>2020</w:t>
      </w:r>
      <w:r w:rsidR="00062F12">
        <w:rPr>
          <w:rFonts w:hint="eastAsia"/>
        </w:rPr>
        <w:t>年</w:t>
      </w:r>
      <w:r w:rsidR="00062F12">
        <w:t>1</w:t>
      </w:r>
      <w:r w:rsidR="00062F12">
        <w:rPr>
          <w:rFonts w:hint="eastAsia"/>
        </w:rPr>
        <w:t>月，结合图2-</w:t>
      </w:r>
      <w:r w:rsidR="00062F12">
        <w:t>4</w:t>
      </w:r>
      <w:r w:rsidR="00062F12">
        <w:rPr>
          <w:rFonts w:hint="eastAsia"/>
        </w:rPr>
        <w:t>可以看出大部分的代码开发也集中在2</w:t>
      </w:r>
      <w:r w:rsidR="00062F12">
        <w:t>020</w:t>
      </w:r>
      <w:r w:rsidR="00062F12">
        <w:rPr>
          <w:rFonts w:hint="eastAsia"/>
        </w:rPr>
        <w:t>年1月</w:t>
      </w:r>
      <w:r w:rsidR="00FE0425">
        <w:rPr>
          <w:rFonts w:hint="eastAsia"/>
        </w:rPr>
        <w:t>，可能由于其即将在2</w:t>
      </w:r>
      <w:r w:rsidR="00FE0425">
        <w:t>020</w:t>
      </w:r>
      <w:r w:rsidR="00FE0425">
        <w:rPr>
          <w:rFonts w:hint="eastAsia"/>
        </w:rPr>
        <w:t>年2月份上线主网，代码提交量和贡献者数量也随之提高。整体来看，根据Enigma的代码库代码提交情况</w:t>
      </w:r>
      <w:r w:rsidR="00A21927">
        <w:rPr>
          <w:rFonts w:hint="eastAsia"/>
        </w:rPr>
        <w:t>和官方路线图，其履约程度较好</w:t>
      </w:r>
      <w:r w:rsidRPr="007F49C7">
        <w:rPr>
          <w:vertAlign w:val="superscript"/>
        </w:rPr>
        <w:footnoteReference w:id="4"/>
      </w:r>
      <w:r>
        <w:rPr>
          <w:rFonts w:hint="eastAsia"/>
        </w:rPr>
        <w:t>。</w:t>
      </w:r>
    </w:p>
    <w:p w14:paraId="5F1E44C6" w14:textId="77777777" w:rsidR="006B4277" w:rsidRDefault="006B4277" w:rsidP="00755464">
      <w:pPr>
        <w:pStyle w:val="affc"/>
        <w:numPr>
          <w:ilvl w:val="1"/>
          <w:numId w:val="2"/>
        </w:numPr>
      </w:pPr>
      <w:bookmarkStart w:id="29" w:name="_Toc57057436"/>
      <w:bookmarkStart w:id="30" w:name="_Toc59745664"/>
      <w:r>
        <w:rPr>
          <w:rFonts w:hint="eastAsia"/>
        </w:rPr>
        <w:t>产品</w:t>
      </w:r>
      <w:bookmarkEnd w:id="29"/>
      <w:bookmarkEnd w:id="30"/>
    </w:p>
    <w:p w14:paraId="27414A1B" w14:textId="77777777" w:rsidR="006B4277" w:rsidRDefault="00F62B45" w:rsidP="006B4277">
      <w:pPr>
        <w:pStyle w:val="a0"/>
      </w:pPr>
      <w:r>
        <w:rPr>
          <w:rFonts w:hint="eastAsia"/>
        </w:rPr>
        <w:t>以太坊桥</w:t>
      </w:r>
    </w:p>
    <w:p w14:paraId="0EC4B00C" w14:textId="77777777" w:rsidR="006B4277" w:rsidRDefault="00C71ABA" w:rsidP="0066430A">
      <w:pPr>
        <w:pStyle w:val="aff7"/>
        <w:spacing w:after="156"/>
        <w:jc w:val="center"/>
      </w:pPr>
      <w:r w:rsidRPr="00C71ABA">
        <w:rPr>
          <w:noProof/>
        </w:rPr>
        <w:drawing>
          <wp:inline distT="0" distB="0" distL="0" distR="0" wp14:anchorId="178D6C57" wp14:editId="278207FE">
            <wp:extent cx="4372428" cy="2901685"/>
            <wp:effectExtent l="0" t="0" r="0" b="0"/>
            <wp:docPr id="10" name="图片 10" descr="C:\Users\73534\AppData\Local\Temp\1608097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3534\AppData\Local\Temp\16080973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8591" cy="2912411"/>
                    </a:xfrm>
                    <a:prstGeom prst="rect">
                      <a:avLst/>
                    </a:prstGeom>
                    <a:noFill/>
                    <a:ln>
                      <a:noFill/>
                    </a:ln>
                  </pic:spPr>
                </pic:pic>
              </a:graphicData>
            </a:graphic>
          </wp:inline>
        </w:drawing>
      </w:r>
    </w:p>
    <w:p w14:paraId="2AA285B7" w14:textId="77777777" w:rsidR="0066430A" w:rsidRPr="0010657B" w:rsidRDefault="0066430A" w:rsidP="0066430A">
      <w:pPr>
        <w:pStyle w:val="aff2"/>
      </w:pPr>
      <w:r>
        <w:rPr>
          <w:rFonts w:hint="eastAsia"/>
        </w:rPr>
        <w:t>图2-</w:t>
      </w:r>
      <w:r>
        <w:t xml:space="preserve">6 </w:t>
      </w:r>
      <w:r>
        <w:rPr>
          <w:rFonts w:hint="eastAsia"/>
        </w:rPr>
        <w:t>Secret</w:t>
      </w:r>
      <w:r>
        <w:t xml:space="preserve"> </w:t>
      </w:r>
      <w:r>
        <w:rPr>
          <w:rFonts w:hint="eastAsia"/>
        </w:rPr>
        <w:t>Network以太坊桥</w:t>
      </w:r>
    </w:p>
    <w:p w14:paraId="37F090A7" w14:textId="77777777" w:rsidR="0066430A" w:rsidRDefault="00C728EF" w:rsidP="00C71ABA">
      <w:pPr>
        <w:pStyle w:val="aff7"/>
        <w:spacing w:after="156"/>
      </w:pPr>
      <w:r>
        <w:rPr>
          <w:rFonts w:hint="eastAsia"/>
        </w:rPr>
        <w:t>Secret</w:t>
      </w:r>
      <w:r>
        <w:t xml:space="preserve"> </w:t>
      </w:r>
      <w:r>
        <w:rPr>
          <w:rFonts w:hint="eastAsia"/>
        </w:rPr>
        <w:t>Network的以太坊桥允许ETH和ERC-</w:t>
      </w:r>
      <w:r>
        <w:t>20</w:t>
      </w:r>
      <w:r>
        <w:rPr>
          <w:rFonts w:hint="eastAsia"/>
        </w:rPr>
        <w:t>代币持有者将其资产从以太坊链上转移到Secret链上，并且创建相应隐私代币（比如</w:t>
      </w:r>
      <w:proofErr w:type="spellStart"/>
      <w:r w:rsidRPr="00C728EF">
        <w:t>secretETH</w:t>
      </w:r>
      <w:proofErr w:type="spellEnd"/>
      <w:r>
        <w:rPr>
          <w:rFonts w:hint="eastAsia"/>
        </w:rPr>
        <w:t>或者</w:t>
      </w:r>
      <w:r w:rsidRPr="00C728EF">
        <w:t>secretERC-20</w:t>
      </w:r>
      <w:r>
        <w:rPr>
          <w:rFonts w:hint="eastAsia"/>
        </w:rPr>
        <w:t>s），相当于让目前以太坊链上的资产具有隐私保护功能。且这些隐私代币均可以和Secret</w:t>
      </w:r>
      <w:r>
        <w:t xml:space="preserve"> </w:t>
      </w:r>
      <w:r>
        <w:rPr>
          <w:rFonts w:hint="eastAsia"/>
        </w:rPr>
        <w:t>Network上的合约进行交互，这意味着其可让目前以太坊的资产不仅能像门罗币、大零币等匿名币一样具有转账、地址等隐私保护，还可以在此基础上增加可编程性。比如，Alice可以在以太坊链上锁定ETH代币，</w:t>
      </w:r>
      <w:r w:rsidR="00CC6E6B">
        <w:rPr>
          <w:rFonts w:hint="eastAsia"/>
        </w:rPr>
        <w:t>并且在Secret</w:t>
      </w:r>
      <w:r w:rsidR="00CC6E6B">
        <w:t xml:space="preserve"> </w:t>
      </w:r>
      <w:r w:rsidR="00CC6E6B">
        <w:rPr>
          <w:rFonts w:hint="eastAsia"/>
        </w:rPr>
        <w:t>Network上铸造</w:t>
      </w:r>
      <w:proofErr w:type="spellStart"/>
      <w:r w:rsidR="00CC6E6B">
        <w:rPr>
          <w:rFonts w:hint="eastAsia"/>
        </w:rPr>
        <w:t>secretETH</w:t>
      </w:r>
      <w:proofErr w:type="spellEnd"/>
      <w:r w:rsidR="00CC6E6B">
        <w:rPr>
          <w:rFonts w:hint="eastAsia"/>
        </w:rPr>
        <w:t>，并且和其链上合约进行交互，而且这种资产转移是双向的，Alice可以通过桥操作者在链上销毁</w:t>
      </w:r>
      <w:proofErr w:type="spellStart"/>
      <w:r w:rsidR="00CC6E6B">
        <w:rPr>
          <w:rFonts w:hint="eastAsia"/>
        </w:rPr>
        <w:t>secretETH</w:t>
      </w:r>
      <w:proofErr w:type="spellEnd"/>
      <w:r w:rsidR="00CC6E6B">
        <w:rPr>
          <w:rFonts w:hint="eastAsia"/>
        </w:rPr>
        <w:t>代币，并且解锁原来在以太坊链上ETH代币。具体步骤如下：</w:t>
      </w:r>
    </w:p>
    <w:p w14:paraId="22EA21F9" w14:textId="77777777" w:rsidR="00CC6E6B" w:rsidRPr="00CC6E6B" w:rsidRDefault="00CC6E6B" w:rsidP="00C71ABA">
      <w:pPr>
        <w:pStyle w:val="aff7"/>
        <w:spacing w:after="156"/>
      </w:pPr>
      <w:r>
        <w:rPr>
          <w:rFonts w:hint="eastAsia"/>
        </w:rPr>
        <w:lastRenderedPageBreak/>
        <w:t>1）连接</w:t>
      </w:r>
      <w:proofErr w:type="spellStart"/>
      <w:r>
        <w:rPr>
          <w:rFonts w:hint="eastAsia"/>
        </w:rPr>
        <w:t>Metamask</w:t>
      </w:r>
      <w:proofErr w:type="spellEnd"/>
      <w:r>
        <w:rPr>
          <w:rFonts w:hint="eastAsia"/>
        </w:rPr>
        <w:t>钱包（ETH和ERC</w:t>
      </w:r>
      <w:r>
        <w:t>20</w:t>
      </w:r>
      <w:r>
        <w:rPr>
          <w:rFonts w:hint="eastAsia"/>
        </w:rPr>
        <w:t>代币）和</w:t>
      </w:r>
      <w:proofErr w:type="spellStart"/>
      <w:r w:rsidRPr="00CC6E6B">
        <w:t>Keplr</w:t>
      </w:r>
      <w:proofErr w:type="spellEnd"/>
      <w:r>
        <w:rPr>
          <w:rFonts w:hint="eastAsia"/>
        </w:rPr>
        <w:t>钱包（</w:t>
      </w:r>
      <w:r w:rsidRPr="00CC6E6B">
        <w:rPr>
          <w:rFonts w:hint="eastAsia"/>
        </w:rPr>
        <w:t>SCRT和Secret Tokens</w:t>
      </w:r>
      <w:r>
        <w:rPr>
          <w:rFonts w:hint="eastAsia"/>
        </w:rPr>
        <w:t>）；</w:t>
      </w:r>
      <w:r>
        <w:br/>
      </w:r>
      <w:r>
        <w:rPr>
          <w:rFonts w:hint="eastAsia"/>
        </w:rPr>
        <w:t>2）如图2-</w:t>
      </w:r>
      <w:r>
        <w:t>6</w:t>
      </w:r>
      <w:r>
        <w:rPr>
          <w:rFonts w:hint="eastAsia"/>
        </w:rPr>
        <w:t>所示，通过输入相应的ETH数量和Secret</w:t>
      </w:r>
      <w:r>
        <w:t xml:space="preserve"> </w:t>
      </w:r>
      <w:r>
        <w:rPr>
          <w:rFonts w:hint="eastAsia"/>
        </w:rPr>
        <w:t>Network上的地址，通过以太坊桥创建</w:t>
      </w:r>
      <w:proofErr w:type="spellStart"/>
      <w:r>
        <w:rPr>
          <w:rFonts w:hint="eastAsia"/>
        </w:rPr>
        <w:t>secretETH</w:t>
      </w:r>
      <w:proofErr w:type="spellEnd"/>
      <w:r>
        <w:rPr>
          <w:rFonts w:hint="eastAsia"/>
        </w:rPr>
        <w:t>；</w:t>
      </w:r>
      <w:r>
        <w:br/>
      </w:r>
      <w:r>
        <w:rPr>
          <w:rFonts w:hint="eastAsia"/>
        </w:rPr>
        <w:t>3）</w:t>
      </w:r>
      <w:r w:rsidR="00D31155">
        <w:rPr>
          <w:rFonts w:hint="eastAsia"/>
        </w:rPr>
        <w:t>由于钱包余额在Secret</w:t>
      </w:r>
      <w:r w:rsidR="00D31155">
        <w:t xml:space="preserve"> </w:t>
      </w:r>
      <w:r w:rsidR="00D31155">
        <w:rPr>
          <w:rFonts w:hint="eastAsia"/>
        </w:rPr>
        <w:t>Network上是加密的，用户需要通过</w:t>
      </w:r>
      <w:proofErr w:type="spellStart"/>
      <w:r w:rsidR="00D31155">
        <w:rPr>
          <w:rFonts w:hint="eastAsia"/>
        </w:rPr>
        <w:t>Keplr</w:t>
      </w:r>
      <w:proofErr w:type="spellEnd"/>
      <w:r w:rsidR="00D31155">
        <w:rPr>
          <w:rFonts w:hint="eastAsia"/>
        </w:rPr>
        <w:t>钱包支付一定的GAS费来创建查看密钥（</w:t>
      </w:r>
      <w:r w:rsidR="00D31155" w:rsidRPr="00D31155">
        <w:t>viewing key</w:t>
      </w:r>
      <w:r w:rsidR="00D31155">
        <w:rPr>
          <w:rFonts w:hint="eastAsia"/>
        </w:rPr>
        <w:t>）来查看相应余额；</w:t>
      </w:r>
      <w:r w:rsidR="00D31155">
        <w:br/>
      </w:r>
      <w:r w:rsidR="00D31155">
        <w:rPr>
          <w:rFonts w:hint="eastAsia"/>
        </w:rPr>
        <w:t>4）如果Alice需要将</w:t>
      </w:r>
      <w:proofErr w:type="spellStart"/>
      <w:r w:rsidR="00D31155">
        <w:rPr>
          <w:rFonts w:hint="eastAsia"/>
        </w:rPr>
        <w:t>secretETH</w:t>
      </w:r>
      <w:proofErr w:type="spellEnd"/>
      <w:r w:rsidR="00D31155">
        <w:rPr>
          <w:rFonts w:hint="eastAsia"/>
        </w:rPr>
        <w:t>换回ETH代币，可以通过点击“</w:t>
      </w:r>
      <w:r w:rsidR="00D31155">
        <w:t>Secret -&gt; ETH</w:t>
      </w:r>
      <w:r w:rsidR="00D31155">
        <w:rPr>
          <w:rFonts w:hint="eastAsia"/>
        </w:rPr>
        <w:t>”按钮，通过支付一定的ETH作为GAS费用，解锁以太坊上的ETH代币，GAS费用直接从解锁的余额中扣除。</w:t>
      </w:r>
      <w:r w:rsidR="006E6216">
        <w:br/>
      </w:r>
      <w:r w:rsidR="006E6216">
        <w:rPr>
          <w:rFonts w:hint="eastAsia"/>
        </w:rPr>
        <w:t>目前截止北京时间</w:t>
      </w:r>
      <w:r w:rsidR="006E6216" w:rsidRPr="006E6216">
        <w:rPr>
          <w:rFonts w:hint="eastAsia"/>
        </w:rPr>
        <w:t>2020年12月16日18时12分</w:t>
      </w:r>
      <w:r w:rsidR="006E6216">
        <w:rPr>
          <w:rFonts w:hint="eastAsia"/>
        </w:rPr>
        <w:t>，Secret</w:t>
      </w:r>
      <w:r w:rsidR="006E6216">
        <w:t xml:space="preserve"> </w:t>
      </w:r>
      <w:r w:rsidR="006E6216">
        <w:rPr>
          <w:rFonts w:hint="eastAsia"/>
        </w:rPr>
        <w:t>Network以太坊桥支持</w:t>
      </w:r>
      <w:r w:rsidR="00EF0532" w:rsidRPr="00EF0532">
        <w:rPr>
          <w:rFonts w:hint="eastAsia"/>
        </w:rPr>
        <w:t>ETH、YFI、UNI、BAND、COMP、 LINK、AAVE、KNC、SNX、OCEAN、MKR、DAI、USDT</w:t>
      </w:r>
      <w:r w:rsidR="00EF0532">
        <w:rPr>
          <w:rFonts w:hint="eastAsia"/>
        </w:rPr>
        <w:t>、</w:t>
      </w:r>
      <w:r w:rsidR="00EF0532" w:rsidRPr="00EF0532">
        <w:rPr>
          <w:rFonts w:hint="eastAsia"/>
        </w:rPr>
        <w:t>TUSD以及WBTC</w:t>
      </w:r>
      <w:r w:rsidR="00EF0532">
        <w:rPr>
          <w:rFonts w:hint="eastAsia"/>
        </w:rPr>
        <w:t>总共</w:t>
      </w:r>
      <w:r w:rsidR="00EF0532">
        <w:t>15</w:t>
      </w:r>
      <w:r w:rsidR="00EF0532">
        <w:rPr>
          <w:rFonts w:hint="eastAsia"/>
        </w:rPr>
        <w:t>种资产</w:t>
      </w:r>
      <w:r w:rsidR="00EB7BCB">
        <w:rPr>
          <w:rFonts w:hint="eastAsia"/>
        </w:rPr>
        <w:t>，主要以</w:t>
      </w:r>
      <w:proofErr w:type="spellStart"/>
      <w:r w:rsidR="00EB7BCB" w:rsidRPr="00EB7BCB">
        <w:rPr>
          <w:rFonts w:hint="eastAsia"/>
        </w:rPr>
        <w:t>DeFi</w:t>
      </w:r>
      <w:proofErr w:type="spellEnd"/>
      <w:r w:rsidR="00EB7BCB" w:rsidRPr="00EB7BCB">
        <w:rPr>
          <w:rFonts w:hint="eastAsia"/>
        </w:rPr>
        <w:t>相关币种为主，且这些项目方都与</w:t>
      </w:r>
      <w:r w:rsidR="00EB7BCB">
        <w:rPr>
          <w:rFonts w:hint="eastAsia"/>
        </w:rPr>
        <w:t>Secret</w:t>
      </w:r>
      <w:r w:rsidR="00EB7BCB">
        <w:t xml:space="preserve"> </w:t>
      </w:r>
      <w:r w:rsidR="00EB7BCB" w:rsidRPr="00EB7BCB">
        <w:rPr>
          <w:rFonts w:hint="eastAsia"/>
        </w:rPr>
        <w:t>Network有合作</w:t>
      </w:r>
      <w:r w:rsidR="00EB7BCB">
        <w:rPr>
          <w:rFonts w:hint="eastAsia"/>
        </w:rPr>
        <w:t>。</w:t>
      </w:r>
    </w:p>
    <w:p w14:paraId="0B2615FE" w14:textId="77777777" w:rsidR="006B4277" w:rsidRDefault="00704811" w:rsidP="006B4277">
      <w:pPr>
        <w:pStyle w:val="a0"/>
      </w:pPr>
      <w:r>
        <w:rPr>
          <w:rFonts w:hint="eastAsia"/>
        </w:rPr>
        <w:t>区块浏览器</w:t>
      </w:r>
    </w:p>
    <w:p w14:paraId="4F265E28" w14:textId="77777777" w:rsidR="00704811" w:rsidRDefault="00F76EEC" w:rsidP="00704811">
      <w:pPr>
        <w:pStyle w:val="aff7"/>
        <w:spacing w:after="156"/>
        <w:jc w:val="center"/>
      </w:pPr>
      <w:r w:rsidRPr="00F76EEC">
        <w:rPr>
          <w:noProof/>
        </w:rPr>
        <w:drawing>
          <wp:inline distT="0" distB="0" distL="0" distR="0" wp14:anchorId="42797291" wp14:editId="482CEF9B">
            <wp:extent cx="5513412" cy="2408829"/>
            <wp:effectExtent l="0" t="0" r="0" b="0"/>
            <wp:docPr id="13" name="图片 13" descr="C:\Users\73534\AppData\Local\Temp\16081133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3534\AppData\Local\Temp\1608113365(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7992" cy="2410830"/>
                    </a:xfrm>
                    <a:prstGeom prst="rect">
                      <a:avLst/>
                    </a:prstGeom>
                    <a:noFill/>
                    <a:ln>
                      <a:noFill/>
                    </a:ln>
                  </pic:spPr>
                </pic:pic>
              </a:graphicData>
            </a:graphic>
          </wp:inline>
        </w:drawing>
      </w:r>
    </w:p>
    <w:p w14:paraId="0DF6F6CE" w14:textId="77777777" w:rsidR="00704811" w:rsidRDefault="00704811" w:rsidP="00704811">
      <w:pPr>
        <w:pStyle w:val="aff2"/>
      </w:pPr>
      <w:r>
        <w:rPr>
          <w:rFonts w:hint="eastAsia"/>
        </w:rPr>
        <w:t>图2-</w:t>
      </w:r>
      <w:r w:rsidR="008E0355">
        <w:t>7</w:t>
      </w:r>
      <w:r>
        <w:t xml:space="preserve"> </w:t>
      </w:r>
      <w:r w:rsidR="009B7D16">
        <w:rPr>
          <w:rFonts w:hint="eastAsia"/>
        </w:rPr>
        <w:t>Secret</w:t>
      </w:r>
      <w:r w:rsidR="009B7D16">
        <w:t xml:space="preserve"> </w:t>
      </w:r>
      <w:r w:rsidR="009B7D16">
        <w:rPr>
          <w:rFonts w:hint="eastAsia"/>
        </w:rPr>
        <w:t>Network</w:t>
      </w:r>
      <w:r w:rsidR="002E7579">
        <w:rPr>
          <w:rFonts w:hint="eastAsia"/>
        </w:rPr>
        <w:t>主网</w:t>
      </w:r>
      <w:r>
        <w:rPr>
          <w:rFonts w:hint="eastAsia"/>
        </w:rPr>
        <w:t>区块浏览器</w:t>
      </w:r>
    </w:p>
    <w:p w14:paraId="5667013F" w14:textId="77777777" w:rsidR="006B4277" w:rsidRPr="00147335" w:rsidRDefault="008846AC" w:rsidP="006B4277">
      <w:pPr>
        <w:pStyle w:val="aff7"/>
        <w:spacing w:after="156"/>
      </w:pPr>
      <w:r>
        <w:rPr>
          <w:rFonts w:hint="eastAsia"/>
        </w:rPr>
        <w:t>如图2-</w:t>
      </w:r>
      <w:r>
        <w:t>7</w:t>
      </w:r>
      <w:r>
        <w:rPr>
          <w:rFonts w:hint="eastAsia"/>
        </w:rPr>
        <w:t>所示，用户可以在Secret</w:t>
      </w:r>
      <w:r>
        <w:t xml:space="preserve"> </w:t>
      </w:r>
      <w:r>
        <w:rPr>
          <w:rFonts w:hint="eastAsia"/>
        </w:rPr>
        <w:t>Network的区块浏览器查看目前有效验证人、区块高度、平均出块时间以及验证人具体信息。截止北京时间2</w:t>
      </w:r>
      <w:r>
        <w:t>020</w:t>
      </w:r>
      <w:r>
        <w:rPr>
          <w:rFonts w:hint="eastAsia"/>
        </w:rPr>
        <w:t>年12月1</w:t>
      </w:r>
      <w:r>
        <w:t>6</w:t>
      </w:r>
      <w:r>
        <w:rPr>
          <w:rFonts w:hint="eastAsia"/>
        </w:rPr>
        <w:t>日1</w:t>
      </w:r>
      <w:r w:rsidR="00F60ED6">
        <w:t>8</w:t>
      </w:r>
      <w:r>
        <w:rPr>
          <w:rFonts w:hint="eastAsia"/>
        </w:rPr>
        <w:t>时</w:t>
      </w:r>
      <w:r w:rsidR="00F60ED6">
        <w:rPr>
          <w:rFonts w:hint="eastAsia"/>
        </w:rPr>
        <w:t>1</w:t>
      </w:r>
      <w:r>
        <w:rPr>
          <w:rFonts w:hint="eastAsia"/>
        </w:rPr>
        <w:t>2分，</w:t>
      </w:r>
      <w:r w:rsidR="00F60ED6">
        <w:rPr>
          <w:rFonts w:hint="eastAsia"/>
        </w:rPr>
        <w:t>区块高度为</w:t>
      </w:r>
      <w:r w:rsidR="00F60ED6" w:rsidRPr="00F60ED6">
        <w:t>1,330,112</w:t>
      </w:r>
      <w:r w:rsidR="00F60ED6">
        <w:rPr>
          <w:rFonts w:hint="eastAsia"/>
        </w:rPr>
        <w:t>，有效验证人</w:t>
      </w:r>
      <w:r w:rsidR="00AE7236">
        <w:rPr>
          <w:rFonts w:hint="eastAsia"/>
        </w:rPr>
        <w:t>总共5</w:t>
      </w:r>
      <w:r w:rsidR="00AE7236">
        <w:t>0</w:t>
      </w:r>
      <w:r w:rsidR="00AE7236">
        <w:rPr>
          <w:rFonts w:hint="eastAsia"/>
        </w:rPr>
        <w:t>个，储备总量为</w:t>
      </w:r>
      <w:r w:rsidR="00AE7236">
        <w:t>899,398</w:t>
      </w:r>
      <w:r w:rsidR="00AE7236" w:rsidRPr="00AE7236">
        <w:t xml:space="preserve"> SCRT</w:t>
      </w:r>
      <w:r w:rsidR="00AE7236">
        <w:rPr>
          <w:rFonts w:hint="eastAsia"/>
        </w:rPr>
        <w:t>。</w:t>
      </w:r>
    </w:p>
    <w:p w14:paraId="48A7A182" w14:textId="77777777" w:rsidR="006B4277" w:rsidRPr="00C714CD" w:rsidRDefault="0057770E" w:rsidP="006B4277">
      <w:pPr>
        <w:pStyle w:val="aff7"/>
        <w:spacing w:after="156"/>
        <w:rPr>
          <w:b/>
          <w:bCs/>
          <w:color w:val="auto"/>
        </w:rPr>
      </w:pPr>
      <w:r>
        <w:rPr>
          <w:rFonts w:hint="eastAsia"/>
          <w:b/>
          <w:bCs/>
          <w:color w:val="auto"/>
        </w:rPr>
        <w:t>总结：</w:t>
      </w:r>
      <w:r w:rsidR="003A79BF">
        <w:rPr>
          <w:rFonts w:hint="eastAsia"/>
          <w:b/>
        </w:rPr>
        <w:t>Enigma在</w:t>
      </w:r>
      <w:r w:rsidR="003A79BF">
        <w:rPr>
          <w:b/>
        </w:rPr>
        <w:t>2020</w:t>
      </w:r>
      <w:r w:rsidR="003A79BF">
        <w:rPr>
          <w:rFonts w:hint="eastAsia"/>
          <w:b/>
        </w:rPr>
        <w:t>年2月上线主网Secret</w:t>
      </w:r>
      <w:r w:rsidR="003A79BF">
        <w:rPr>
          <w:b/>
        </w:rPr>
        <w:t xml:space="preserve"> </w:t>
      </w:r>
      <w:r w:rsidR="003A79BF">
        <w:rPr>
          <w:rFonts w:hint="eastAsia"/>
          <w:b/>
        </w:rPr>
        <w:t>Network，并且在2</w:t>
      </w:r>
      <w:r w:rsidR="003A79BF">
        <w:rPr>
          <w:b/>
        </w:rPr>
        <w:t>020</w:t>
      </w:r>
      <w:r w:rsidR="003A79BF">
        <w:rPr>
          <w:rFonts w:hint="eastAsia"/>
          <w:b/>
        </w:rPr>
        <w:t>年</w:t>
      </w:r>
      <w:r w:rsidR="003A79BF">
        <w:rPr>
          <w:b/>
        </w:rPr>
        <w:t>12</w:t>
      </w:r>
      <w:r w:rsidR="003A79BF">
        <w:rPr>
          <w:rFonts w:hint="eastAsia"/>
          <w:b/>
        </w:rPr>
        <w:t>月上线以太坊桥，允许用户将ETH或者ERC-</w:t>
      </w:r>
      <w:r w:rsidR="003A79BF">
        <w:rPr>
          <w:b/>
        </w:rPr>
        <w:t>20</w:t>
      </w:r>
      <w:r w:rsidR="003A79BF">
        <w:rPr>
          <w:rFonts w:hint="eastAsia"/>
          <w:b/>
        </w:rPr>
        <w:t>代币</w:t>
      </w:r>
      <w:r w:rsidR="00AB0767">
        <w:rPr>
          <w:rFonts w:hint="eastAsia"/>
          <w:b/>
        </w:rPr>
        <w:t>在以太坊链上锁定并且在Secret</w:t>
      </w:r>
      <w:r w:rsidR="00AB0767">
        <w:rPr>
          <w:b/>
        </w:rPr>
        <w:t xml:space="preserve"> </w:t>
      </w:r>
      <w:r w:rsidR="00AB0767">
        <w:rPr>
          <w:rFonts w:hint="eastAsia"/>
          <w:b/>
        </w:rPr>
        <w:t>Network链上铸造相应的隐私代币，从而借助其隐私合约使得以太坊链上资产具备隐私性和可编程性</w:t>
      </w:r>
      <w:r w:rsidR="00C714CD">
        <w:rPr>
          <w:rFonts w:hint="eastAsia"/>
          <w:b/>
        </w:rPr>
        <w:t>。</w:t>
      </w:r>
      <w:r w:rsidR="00AB0767">
        <w:rPr>
          <w:rFonts w:hint="eastAsia"/>
          <w:b/>
        </w:rPr>
        <w:t>当前团队大部分成员来自MIT媒体实验室，且拥有较丰富的开发经验，</w:t>
      </w:r>
      <w:r w:rsidR="00C731A0">
        <w:rPr>
          <w:rFonts w:hint="eastAsia"/>
          <w:b/>
        </w:rPr>
        <w:t>目前</w:t>
      </w:r>
      <w:r w:rsidR="00C731A0" w:rsidRPr="00C731A0">
        <w:rPr>
          <w:rFonts w:hint="eastAsia"/>
          <w:b/>
        </w:rPr>
        <w:t>参与Enigma项目的投资机构总共15家，其中包括Outlier Ventures等。最早在2017年9月12日，Enigma通过代币销售从5000名投资者总共筹集4,500万美元</w:t>
      </w:r>
      <w:r w:rsidR="00C731A0">
        <w:rPr>
          <w:rFonts w:hint="eastAsia"/>
          <w:b/>
        </w:rPr>
        <w:t>，整体来看，资金状况</w:t>
      </w:r>
      <w:r w:rsidR="00F55325">
        <w:rPr>
          <w:rFonts w:hint="eastAsia"/>
          <w:b/>
        </w:rPr>
        <w:t>较为良好</w:t>
      </w:r>
      <w:r w:rsidR="000B503C">
        <w:rPr>
          <w:rFonts w:hint="eastAsia"/>
          <w:b/>
        </w:rPr>
        <w:t>。</w:t>
      </w:r>
    </w:p>
    <w:p w14:paraId="61EBC6F9" w14:textId="77777777" w:rsidR="006B4277" w:rsidRPr="003A2FE1" w:rsidRDefault="006B4277" w:rsidP="006B4277">
      <w:pPr>
        <w:widowControl/>
        <w:rPr>
          <w:rFonts w:ascii="微软雅黑" w:hAnsi="微软雅黑"/>
          <w:b/>
          <w:bCs/>
          <w:color w:val="auto"/>
          <w:sz w:val="18"/>
          <w:szCs w:val="18"/>
        </w:rPr>
      </w:pPr>
      <w:r>
        <w:rPr>
          <w:b/>
          <w:bCs/>
          <w:color w:val="auto"/>
        </w:rPr>
        <w:br w:type="page"/>
      </w:r>
    </w:p>
    <w:p w14:paraId="2D3D3AFD" w14:textId="77777777" w:rsidR="006B4277" w:rsidRDefault="006B4277" w:rsidP="006B4277">
      <w:pPr>
        <w:pStyle w:val="a"/>
      </w:pPr>
      <w:bookmarkStart w:id="31" w:name="_Toc57057437"/>
      <w:bookmarkStart w:id="32" w:name="_Toc59745665"/>
      <w:r>
        <w:rPr>
          <w:rFonts w:hint="eastAsia"/>
        </w:rPr>
        <w:lastRenderedPageBreak/>
        <w:t>发展</w:t>
      </w:r>
      <w:bookmarkEnd w:id="31"/>
      <w:bookmarkEnd w:id="32"/>
    </w:p>
    <w:p w14:paraId="210CD168" w14:textId="77777777" w:rsidR="006B4277" w:rsidRDefault="006B4277" w:rsidP="006B4277">
      <w:pPr>
        <w:pStyle w:val="affc"/>
        <w:numPr>
          <w:ilvl w:val="1"/>
          <w:numId w:val="2"/>
        </w:numPr>
      </w:pPr>
      <w:bookmarkStart w:id="33" w:name="_Toc57057438"/>
      <w:bookmarkStart w:id="34" w:name="_Toc59745666"/>
      <w:r>
        <w:rPr>
          <w:rFonts w:hint="eastAsia"/>
        </w:rPr>
        <w:t>历史</w:t>
      </w:r>
      <w:bookmarkEnd w:id="33"/>
      <w:bookmarkEnd w:id="34"/>
    </w:p>
    <w:p w14:paraId="03CA3FED" w14:textId="77777777" w:rsidR="006B4277" w:rsidRDefault="006B4277" w:rsidP="006B4277">
      <w:pPr>
        <w:pStyle w:val="aff2"/>
      </w:pPr>
      <w:bookmarkStart w:id="35" w:name="OLE_LINK16"/>
      <w:r>
        <w:rPr>
          <w:rFonts w:hint="eastAsia"/>
        </w:rPr>
        <w:t>表3-1</w:t>
      </w:r>
      <w:r>
        <w:t xml:space="preserve"> </w:t>
      </w:r>
      <w:r w:rsidR="001B0FC9">
        <w:rPr>
          <w:rFonts w:hint="eastAsia"/>
        </w:rPr>
        <w:t>Enigma</w:t>
      </w:r>
      <w:r>
        <w:rPr>
          <w:rFonts w:hint="eastAsia"/>
        </w:rPr>
        <w:t>进展详情表</w:t>
      </w:r>
      <w:bookmarkEnd w:id="35"/>
    </w:p>
    <w:tbl>
      <w:tblPr>
        <w:tblStyle w:val="af7"/>
        <w:tblW w:w="10416"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122"/>
        <w:gridCol w:w="8294"/>
      </w:tblGrid>
      <w:tr w:rsidR="006B4277" w14:paraId="5D5E450C" w14:textId="77777777" w:rsidTr="001E3C22">
        <w:trPr>
          <w:trHeight w:val="395"/>
          <w:jc w:val="center"/>
        </w:trPr>
        <w:tc>
          <w:tcPr>
            <w:tcW w:w="2122" w:type="dxa"/>
            <w:vAlign w:val="center"/>
          </w:tcPr>
          <w:p w14:paraId="010322F8" w14:textId="77777777" w:rsidR="006B4277" w:rsidRDefault="006B4277" w:rsidP="001E3C22">
            <w:pPr>
              <w:pStyle w:val="aff7"/>
              <w:spacing w:after="156"/>
              <w:jc w:val="center"/>
              <w:rPr>
                <w:b/>
                <w:bCs/>
              </w:rPr>
            </w:pPr>
            <w:bookmarkStart w:id="36" w:name="_Hlk56787612"/>
            <w:r>
              <w:rPr>
                <w:rFonts w:hint="eastAsia"/>
                <w:b/>
                <w:bCs/>
              </w:rPr>
              <w:t>时间</w:t>
            </w:r>
          </w:p>
        </w:tc>
        <w:tc>
          <w:tcPr>
            <w:tcW w:w="8294" w:type="dxa"/>
            <w:vAlign w:val="center"/>
          </w:tcPr>
          <w:p w14:paraId="70613C96" w14:textId="77777777" w:rsidR="006B4277" w:rsidRDefault="006B4277" w:rsidP="001E3C22">
            <w:pPr>
              <w:pStyle w:val="aff7"/>
              <w:spacing w:after="156"/>
              <w:jc w:val="left"/>
              <w:rPr>
                <w:b/>
                <w:bCs/>
              </w:rPr>
            </w:pPr>
            <w:r>
              <w:rPr>
                <w:rFonts w:hint="eastAsia"/>
                <w:b/>
                <w:bCs/>
              </w:rPr>
              <w:t>具体进展</w:t>
            </w:r>
          </w:p>
        </w:tc>
      </w:tr>
      <w:bookmarkEnd w:id="36"/>
      <w:tr w:rsidR="00A63C2B" w14:paraId="64085CB3" w14:textId="77777777" w:rsidTr="001E3C22">
        <w:trPr>
          <w:trHeight w:val="423"/>
          <w:jc w:val="center"/>
        </w:trPr>
        <w:tc>
          <w:tcPr>
            <w:tcW w:w="2122" w:type="dxa"/>
            <w:vAlign w:val="center"/>
          </w:tcPr>
          <w:p w14:paraId="0B00B3D9" w14:textId="77777777" w:rsidR="00A63C2B" w:rsidRDefault="00A63C2B" w:rsidP="00A63C2B">
            <w:pPr>
              <w:pStyle w:val="aff7"/>
              <w:spacing w:after="156"/>
              <w:jc w:val="center"/>
            </w:pPr>
            <w:r>
              <w:rPr>
                <w:rFonts w:hint="eastAsia"/>
              </w:rPr>
              <w:t>2020</w:t>
            </w:r>
            <w:r w:rsidRPr="00FE3040">
              <w:rPr>
                <w:rFonts w:hint="eastAsia"/>
              </w:rPr>
              <w:t>年</w:t>
            </w:r>
            <w:r>
              <w:t>2</w:t>
            </w:r>
            <w:r w:rsidRPr="00FE3040">
              <w:rPr>
                <w:rFonts w:hint="eastAsia"/>
              </w:rPr>
              <w:t>月</w:t>
            </w:r>
          </w:p>
        </w:tc>
        <w:tc>
          <w:tcPr>
            <w:tcW w:w="8294" w:type="dxa"/>
            <w:vAlign w:val="center"/>
          </w:tcPr>
          <w:p w14:paraId="35003545" w14:textId="6E28EB00" w:rsidR="00A63C2B" w:rsidRDefault="00A63C2B" w:rsidP="00A63C2B">
            <w:pPr>
              <w:pStyle w:val="aff7"/>
              <w:spacing w:after="156"/>
            </w:pPr>
            <w:proofErr w:type="spellStart"/>
            <w:r>
              <w:rPr>
                <w:rFonts w:hint="eastAsia"/>
              </w:rPr>
              <w:t>Serect</w:t>
            </w:r>
            <w:proofErr w:type="spellEnd"/>
            <w:r>
              <w:t xml:space="preserve"> </w:t>
            </w:r>
            <w:r>
              <w:rPr>
                <w:rFonts w:hint="eastAsia"/>
              </w:rPr>
              <w:t>Network主网上线</w:t>
            </w:r>
            <w:r w:rsidR="003136F1">
              <w:rPr>
                <w:rFonts w:hint="eastAsia"/>
              </w:rPr>
              <w:t>，并且与SEC达成和解，Enigma同意将资金返还给投资者并且将代币注册成证券，同时需要定期向SEC汇报，同时缴纳50万美元罚款</w:t>
            </w:r>
          </w:p>
        </w:tc>
      </w:tr>
      <w:tr w:rsidR="00A63C2B" w14:paraId="00300BC1" w14:textId="77777777" w:rsidTr="001E3C22">
        <w:trPr>
          <w:trHeight w:val="423"/>
          <w:jc w:val="center"/>
        </w:trPr>
        <w:tc>
          <w:tcPr>
            <w:tcW w:w="2122" w:type="dxa"/>
            <w:vAlign w:val="center"/>
          </w:tcPr>
          <w:p w14:paraId="2FD9278E" w14:textId="77777777" w:rsidR="00A63C2B" w:rsidRDefault="00A63C2B" w:rsidP="00A63C2B">
            <w:pPr>
              <w:pStyle w:val="aff7"/>
              <w:spacing w:after="156"/>
              <w:jc w:val="center"/>
            </w:pPr>
            <w:r>
              <w:rPr>
                <w:rFonts w:hint="eastAsia"/>
              </w:rPr>
              <w:t>20</w:t>
            </w:r>
            <w:r>
              <w:t>20</w:t>
            </w:r>
            <w:r w:rsidRPr="003D1CB7">
              <w:rPr>
                <w:rFonts w:hint="eastAsia"/>
              </w:rPr>
              <w:t>年</w:t>
            </w:r>
            <w:r>
              <w:t>3</w:t>
            </w:r>
            <w:r w:rsidRPr="003D1CB7">
              <w:rPr>
                <w:rFonts w:hint="eastAsia"/>
              </w:rPr>
              <w:t>月</w:t>
            </w:r>
          </w:p>
        </w:tc>
        <w:tc>
          <w:tcPr>
            <w:tcW w:w="8294" w:type="dxa"/>
            <w:vAlign w:val="center"/>
          </w:tcPr>
          <w:p w14:paraId="38CF34F9" w14:textId="77777777" w:rsidR="00A63C2B" w:rsidRDefault="00A63C2B" w:rsidP="00A63C2B">
            <w:pPr>
              <w:pStyle w:val="aff7"/>
              <w:spacing w:after="156"/>
            </w:pPr>
            <w:r w:rsidRPr="009A7E67">
              <w:rPr>
                <w:rFonts w:hint="eastAsia"/>
              </w:rPr>
              <w:t>美国证券交易委员会（SEC）宣布与区块链初创公司Enigma MPC达成和解，费用为50万美元</w:t>
            </w:r>
          </w:p>
        </w:tc>
      </w:tr>
      <w:tr w:rsidR="00A63C2B" w14:paraId="4ACA4A94" w14:textId="77777777" w:rsidTr="001E3C22">
        <w:trPr>
          <w:trHeight w:val="423"/>
          <w:jc w:val="center"/>
        </w:trPr>
        <w:tc>
          <w:tcPr>
            <w:tcW w:w="2122" w:type="dxa"/>
            <w:vAlign w:val="center"/>
          </w:tcPr>
          <w:p w14:paraId="4E3F8FAE" w14:textId="77777777" w:rsidR="00A63C2B" w:rsidRDefault="00A63C2B" w:rsidP="00A63C2B">
            <w:pPr>
              <w:pStyle w:val="aff7"/>
              <w:spacing w:after="156"/>
              <w:jc w:val="center"/>
            </w:pPr>
            <w:r>
              <w:rPr>
                <w:rFonts w:hint="eastAsia"/>
              </w:rPr>
              <w:t>20</w:t>
            </w:r>
            <w:r>
              <w:t>20</w:t>
            </w:r>
            <w:r w:rsidRPr="003D1CB7">
              <w:rPr>
                <w:rFonts w:hint="eastAsia"/>
              </w:rPr>
              <w:t>年</w:t>
            </w:r>
            <w:r>
              <w:t>6</w:t>
            </w:r>
            <w:r w:rsidRPr="003D1CB7">
              <w:rPr>
                <w:rFonts w:hint="eastAsia"/>
              </w:rPr>
              <w:t>月</w:t>
            </w:r>
          </w:p>
        </w:tc>
        <w:tc>
          <w:tcPr>
            <w:tcW w:w="8294" w:type="dxa"/>
            <w:vAlign w:val="center"/>
          </w:tcPr>
          <w:p w14:paraId="7777D243" w14:textId="77777777" w:rsidR="00A63C2B" w:rsidRDefault="00A63C2B" w:rsidP="00A63C2B">
            <w:pPr>
              <w:pStyle w:val="aff7"/>
              <w:spacing w:after="156"/>
            </w:pPr>
            <w:r w:rsidRPr="00CB1672">
              <w:rPr>
                <w:rFonts w:hint="eastAsia"/>
              </w:rPr>
              <w:t>Secret Network第一次硬分叉，在区块高度#1,794,500成功通过链上投票，这次的升级（Romulus Upgrade）包括将地址前缀从Enigma改为Secret</w:t>
            </w:r>
          </w:p>
        </w:tc>
      </w:tr>
      <w:tr w:rsidR="00A63C2B" w14:paraId="36A5A321" w14:textId="77777777" w:rsidTr="001E3C22">
        <w:trPr>
          <w:trHeight w:val="423"/>
          <w:jc w:val="center"/>
        </w:trPr>
        <w:tc>
          <w:tcPr>
            <w:tcW w:w="2122" w:type="dxa"/>
            <w:vAlign w:val="center"/>
          </w:tcPr>
          <w:p w14:paraId="4D9BDB85" w14:textId="77777777" w:rsidR="00A63C2B" w:rsidRDefault="00A63C2B" w:rsidP="00A63C2B">
            <w:pPr>
              <w:pStyle w:val="aff7"/>
              <w:spacing w:after="156"/>
              <w:jc w:val="center"/>
            </w:pPr>
            <w:r>
              <w:rPr>
                <w:rFonts w:hint="eastAsia"/>
              </w:rPr>
              <w:t>20</w:t>
            </w:r>
            <w:r>
              <w:t>20</w:t>
            </w:r>
            <w:r w:rsidRPr="00AE67DC">
              <w:rPr>
                <w:rFonts w:hint="eastAsia"/>
              </w:rPr>
              <w:t>年</w:t>
            </w:r>
            <w:r>
              <w:t>7</w:t>
            </w:r>
            <w:r w:rsidRPr="00AE67DC">
              <w:rPr>
                <w:rFonts w:hint="eastAsia"/>
              </w:rPr>
              <w:t>月</w:t>
            </w:r>
          </w:p>
        </w:tc>
        <w:tc>
          <w:tcPr>
            <w:tcW w:w="8294" w:type="dxa"/>
            <w:vAlign w:val="center"/>
          </w:tcPr>
          <w:p w14:paraId="6F41494B" w14:textId="77777777" w:rsidR="00A63C2B" w:rsidRDefault="00A63C2B" w:rsidP="00A63C2B">
            <w:pPr>
              <w:pStyle w:val="aff7"/>
              <w:spacing w:after="156"/>
            </w:pPr>
            <w:r w:rsidRPr="0082626B">
              <w:rPr>
                <w:rFonts w:hint="eastAsia"/>
              </w:rPr>
              <w:t>社区发起Secret Games旨在测试隐私合约，主要包含两个阶段，第一个阶段为邀请制，大约运行两周，第二个阶段为公开测试版本，大约运行四周。用户可以参加隐私合约测试，赚取相应SCRT奖励</w:t>
            </w:r>
          </w:p>
        </w:tc>
      </w:tr>
      <w:tr w:rsidR="00A63C2B" w14:paraId="1BC854FC" w14:textId="77777777" w:rsidTr="001E3C22">
        <w:trPr>
          <w:trHeight w:val="423"/>
          <w:jc w:val="center"/>
        </w:trPr>
        <w:tc>
          <w:tcPr>
            <w:tcW w:w="2122" w:type="dxa"/>
            <w:vAlign w:val="center"/>
          </w:tcPr>
          <w:p w14:paraId="0B6FFD96" w14:textId="77777777" w:rsidR="00A63C2B" w:rsidRDefault="00A63C2B" w:rsidP="00A63C2B">
            <w:pPr>
              <w:pStyle w:val="aff7"/>
              <w:spacing w:after="156"/>
              <w:jc w:val="center"/>
            </w:pPr>
            <w:r>
              <w:rPr>
                <w:rFonts w:hint="eastAsia"/>
              </w:rPr>
              <w:t>20</w:t>
            </w:r>
            <w:r>
              <w:t>20</w:t>
            </w:r>
            <w:r w:rsidRPr="00AE67DC">
              <w:rPr>
                <w:rFonts w:hint="eastAsia"/>
              </w:rPr>
              <w:t>年</w:t>
            </w:r>
            <w:r>
              <w:t>12</w:t>
            </w:r>
            <w:r w:rsidRPr="00AE67DC">
              <w:rPr>
                <w:rFonts w:hint="eastAsia"/>
              </w:rPr>
              <w:t>月</w:t>
            </w:r>
          </w:p>
        </w:tc>
        <w:tc>
          <w:tcPr>
            <w:tcW w:w="8294" w:type="dxa"/>
            <w:vAlign w:val="center"/>
          </w:tcPr>
          <w:p w14:paraId="626019BD" w14:textId="77777777" w:rsidR="00A63C2B" w:rsidRDefault="00A63C2B" w:rsidP="00A63C2B">
            <w:pPr>
              <w:pStyle w:val="aff7"/>
              <w:spacing w:after="156"/>
            </w:pPr>
            <w:r>
              <w:rPr>
                <w:rFonts w:hint="eastAsia"/>
              </w:rPr>
              <w:t>Secret</w:t>
            </w:r>
            <w:r>
              <w:t xml:space="preserve"> </w:t>
            </w:r>
            <w:r>
              <w:rPr>
                <w:rFonts w:hint="eastAsia"/>
              </w:rPr>
              <w:t>Network上线以太坊隐私桥，</w:t>
            </w:r>
            <w:r w:rsidRPr="00A63C2B">
              <w:rPr>
                <w:rFonts w:hint="eastAsia"/>
              </w:rPr>
              <w:t>允许用户将ETH或者ERC-20代币在以太坊链上锁定并且在Secret Network链上铸造相应的隐私代币，从而借助其隐私合约使得以太坊链上资产具备隐私性和可编程性</w:t>
            </w:r>
          </w:p>
        </w:tc>
      </w:tr>
    </w:tbl>
    <w:p w14:paraId="57EF94BF" w14:textId="77777777" w:rsidR="00546242" w:rsidRDefault="00546242" w:rsidP="00546242">
      <w:pPr>
        <w:pStyle w:val="a"/>
        <w:numPr>
          <w:ilvl w:val="0"/>
          <w:numId w:val="0"/>
        </w:numPr>
      </w:pPr>
    </w:p>
    <w:p w14:paraId="6F70FB8B" w14:textId="4643D4AD" w:rsidR="006B4277" w:rsidRPr="00AC3F61" w:rsidRDefault="00546242" w:rsidP="00892DFE">
      <w:pPr>
        <w:pStyle w:val="aff7"/>
        <w:spacing w:after="156"/>
        <w:rPr>
          <w:rFonts w:hint="eastAsia"/>
        </w:rPr>
      </w:pPr>
      <w:r w:rsidRPr="00546242">
        <w:rPr>
          <w:rFonts w:hint="eastAsia"/>
        </w:rPr>
        <w:t>Enigma在今年2月上线主网Secret</w:t>
      </w:r>
      <w:r w:rsidRPr="00546242">
        <w:t xml:space="preserve"> </w:t>
      </w:r>
      <w:r w:rsidRPr="00546242">
        <w:rPr>
          <w:rFonts w:hint="eastAsia"/>
        </w:rPr>
        <w:t>Network，并且与SEC达成和解，</w:t>
      </w:r>
      <w:r w:rsidR="00695E1D">
        <w:rPr>
          <w:rFonts w:hint="eastAsia"/>
        </w:rPr>
        <w:t>并且</w:t>
      </w:r>
      <w:r w:rsidR="00695E1D" w:rsidRPr="00695E1D">
        <w:rPr>
          <w:rFonts w:hint="eastAsia"/>
        </w:rPr>
        <w:t>在今年8-9月份正式</w:t>
      </w:r>
      <w:r w:rsidR="006C75E8">
        <w:rPr>
          <w:rFonts w:hint="eastAsia"/>
        </w:rPr>
        <w:t>从Enigma</w:t>
      </w:r>
      <w:r w:rsidR="00695E1D" w:rsidRPr="00695E1D">
        <w:rPr>
          <w:rFonts w:hint="eastAsia"/>
        </w:rPr>
        <w:t>更名为Secret Network</w:t>
      </w:r>
      <w:r w:rsidRPr="00546242">
        <w:rPr>
          <w:rFonts w:hint="eastAsia"/>
        </w:rPr>
        <w:t>，代币名称为SCRT。</w:t>
      </w:r>
      <w:r w:rsidR="00695E1D">
        <w:rPr>
          <w:rFonts w:hint="eastAsia"/>
        </w:rPr>
        <w:t>目前</w:t>
      </w:r>
      <w:r w:rsidR="00695E1D" w:rsidRPr="00695E1D">
        <w:rPr>
          <w:rFonts w:hint="eastAsia"/>
        </w:rPr>
        <w:t>火币上面的交易对仍然使用ENG，未进行主网代币置换</w:t>
      </w:r>
      <w:r w:rsidR="00AC3F61">
        <w:rPr>
          <w:rFonts w:hint="eastAsia"/>
        </w:rPr>
        <w:t>。</w:t>
      </w:r>
      <w:r w:rsidR="004A607D">
        <w:rPr>
          <w:rFonts w:hint="eastAsia"/>
        </w:rPr>
        <w:t>ENG和SCRT的置换将于</w:t>
      </w:r>
      <w:r w:rsidR="004A607D" w:rsidRPr="004A607D">
        <w:rPr>
          <w:rFonts w:hint="eastAsia"/>
        </w:rPr>
        <w:t>太平洋标准时间2021年1月1日晚上11点结束</w:t>
      </w:r>
      <w:r w:rsidR="00700C80">
        <w:rPr>
          <w:rFonts w:hint="eastAsia"/>
        </w:rPr>
        <w:t>。</w:t>
      </w:r>
    </w:p>
    <w:p w14:paraId="3428F2CC" w14:textId="62265567" w:rsidR="00546242" w:rsidRDefault="006B4277" w:rsidP="00546242">
      <w:pPr>
        <w:pStyle w:val="affc"/>
        <w:numPr>
          <w:ilvl w:val="1"/>
          <w:numId w:val="2"/>
        </w:numPr>
      </w:pPr>
      <w:bookmarkStart w:id="37" w:name="_Toc57057439"/>
      <w:bookmarkStart w:id="38" w:name="_Toc59745667"/>
      <w:r>
        <w:rPr>
          <w:rFonts w:hint="eastAsia"/>
        </w:rPr>
        <w:t>现状</w:t>
      </w:r>
      <w:bookmarkEnd w:id="37"/>
      <w:bookmarkEnd w:id="38"/>
    </w:p>
    <w:p w14:paraId="0C89E403" w14:textId="77777777" w:rsidR="006B4277" w:rsidRDefault="00756BED" w:rsidP="006B4277">
      <w:pPr>
        <w:pStyle w:val="a0"/>
      </w:pPr>
      <w:r>
        <w:rPr>
          <w:rFonts w:hint="eastAsia"/>
        </w:rPr>
        <w:t>Secret</w:t>
      </w:r>
      <w:r>
        <w:t xml:space="preserve"> </w:t>
      </w:r>
      <w:r>
        <w:rPr>
          <w:rFonts w:hint="eastAsia"/>
        </w:rPr>
        <w:t>Network节点状态</w:t>
      </w:r>
    </w:p>
    <w:p w14:paraId="20FCF612" w14:textId="77777777" w:rsidR="006B4277" w:rsidRDefault="0016301C" w:rsidP="006B4277">
      <w:pPr>
        <w:pStyle w:val="aff7"/>
        <w:spacing w:after="156"/>
        <w:jc w:val="center"/>
      </w:pPr>
      <w:r w:rsidRPr="0016301C">
        <w:rPr>
          <w:noProof/>
        </w:rPr>
        <w:drawing>
          <wp:inline distT="0" distB="0" distL="0" distR="0" wp14:anchorId="7EF0D95B" wp14:editId="78CF8645">
            <wp:extent cx="5261212" cy="2286298"/>
            <wp:effectExtent l="0" t="0" r="0" b="0"/>
            <wp:docPr id="18" name="图片 18" descr="C:\Users\73534\AppData\Local\Temp\16081762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3534\AppData\Local\Temp\1608176258(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354" cy="2291140"/>
                    </a:xfrm>
                    <a:prstGeom prst="rect">
                      <a:avLst/>
                    </a:prstGeom>
                    <a:noFill/>
                    <a:ln>
                      <a:noFill/>
                    </a:ln>
                  </pic:spPr>
                </pic:pic>
              </a:graphicData>
            </a:graphic>
          </wp:inline>
        </w:drawing>
      </w:r>
    </w:p>
    <w:p w14:paraId="2378E61C" w14:textId="0F55F579" w:rsidR="006B4277" w:rsidRDefault="006B4277" w:rsidP="006B4277">
      <w:pPr>
        <w:pStyle w:val="aff2"/>
      </w:pPr>
      <w:bookmarkStart w:id="39" w:name="OLE_LINK1"/>
      <w:bookmarkStart w:id="40" w:name="OLE_LINK4"/>
      <w:bookmarkStart w:id="41" w:name="OLE_LINK2"/>
      <w:r>
        <w:rPr>
          <w:rFonts w:hint="eastAsia"/>
        </w:rPr>
        <w:t>图3-1</w:t>
      </w:r>
      <w:r>
        <w:t xml:space="preserve"> </w:t>
      </w:r>
      <w:r w:rsidR="00756BED">
        <w:rPr>
          <w:rFonts w:hint="eastAsia"/>
        </w:rPr>
        <w:t>Secret</w:t>
      </w:r>
      <w:r w:rsidR="00756BED">
        <w:t xml:space="preserve"> </w:t>
      </w:r>
      <w:r w:rsidR="00756BED">
        <w:rPr>
          <w:rFonts w:hint="eastAsia"/>
        </w:rPr>
        <w:t>Network</w:t>
      </w:r>
      <w:r w:rsidR="0016301C">
        <w:rPr>
          <w:rFonts w:hint="eastAsia"/>
        </w:rPr>
        <w:t>节点状态详情</w:t>
      </w:r>
    </w:p>
    <w:bookmarkEnd w:id="39"/>
    <w:bookmarkEnd w:id="40"/>
    <w:bookmarkEnd w:id="41"/>
    <w:p w14:paraId="70208447" w14:textId="554A1CB2" w:rsidR="006B4277" w:rsidRDefault="006B4277" w:rsidP="006B4277">
      <w:pPr>
        <w:pStyle w:val="aff2"/>
        <w:jc w:val="left"/>
        <w:rPr>
          <w:b w:val="0"/>
          <w:bCs w:val="0"/>
          <w:color w:val="auto"/>
        </w:rPr>
      </w:pPr>
      <w:r w:rsidRPr="00B80CB2">
        <w:rPr>
          <w:rStyle w:val="aff8"/>
          <w:rFonts w:hint="eastAsia"/>
          <w:b w:val="0"/>
          <w:bCs w:val="0"/>
        </w:rPr>
        <w:t>如图3-1所示，当前</w:t>
      </w:r>
      <w:r w:rsidR="0016301C" w:rsidRPr="00B80CB2">
        <w:rPr>
          <w:rStyle w:val="aff8"/>
          <w:rFonts w:hint="eastAsia"/>
          <w:b w:val="0"/>
          <w:bCs w:val="0"/>
        </w:rPr>
        <w:t>Secret</w:t>
      </w:r>
      <w:r w:rsidR="0016301C" w:rsidRPr="00B80CB2">
        <w:rPr>
          <w:rStyle w:val="aff8"/>
          <w:b w:val="0"/>
          <w:bCs w:val="0"/>
        </w:rPr>
        <w:t xml:space="preserve"> </w:t>
      </w:r>
      <w:r w:rsidR="0016301C" w:rsidRPr="00B80CB2">
        <w:rPr>
          <w:rStyle w:val="aff8"/>
          <w:rFonts w:hint="eastAsia"/>
          <w:b w:val="0"/>
          <w:bCs w:val="0"/>
        </w:rPr>
        <w:t>Network总共有</w:t>
      </w:r>
      <w:r w:rsidR="0016301C" w:rsidRPr="00B80CB2">
        <w:rPr>
          <w:rStyle w:val="aff8"/>
          <w:b w:val="0"/>
          <w:bCs w:val="0"/>
        </w:rPr>
        <w:t>98</w:t>
      </w:r>
      <w:r w:rsidR="0016301C" w:rsidRPr="00B80CB2">
        <w:rPr>
          <w:rStyle w:val="aff8"/>
          <w:rFonts w:hint="eastAsia"/>
          <w:b w:val="0"/>
          <w:bCs w:val="0"/>
        </w:rPr>
        <w:t>个验证节点，其中有效验证节点50个，无效验证节点4</w:t>
      </w:r>
      <w:r w:rsidR="0016301C" w:rsidRPr="00B80CB2">
        <w:rPr>
          <w:rStyle w:val="aff8"/>
          <w:b w:val="0"/>
          <w:bCs w:val="0"/>
        </w:rPr>
        <w:t>8</w:t>
      </w:r>
      <w:r w:rsidR="0016301C" w:rsidRPr="00B80CB2">
        <w:rPr>
          <w:rStyle w:val="aff8"/>
          <w:rFonts w:hint="eastAsia"/>
          <w:b w:val="0"/>
          <w:bCs w:val="0"/>
        </w:rPr>
        <w:t>个。在有效验证节点中，</w:t>
      </w:r>
      <w:proofErr w:type="spellStart"/>
      <w:r w:rsidR="0016301C" w:rsidRPr="00B80CB2">
        <w:rPr>
          <w:rStyle w:val="aff8"/>
          <w:rFonts w:hint="eastAsia"/>
          <w:b w:val="0"/>
          <w:bCs w:val="0"/>
        </w:rPr>
        <w:t>p</w:t>
      </w:r>
      <w:r w:rsidR="0016301C" w:rsidRPr="00B80CB2">
        <w:rPr>
          <w:rStyle w:val="aff8"/>
          <w:b w:val="0"/>
          <w:bCs w:val="0"/>
        </w:rPr>
        <w:t>uzzle.report</w:t>
      </w:r>
      <w:proofErr w:type="spellEnd"/>
      <w:r w:rsidR="0016301C" w:rsidRPr="00B80CB2">
        <w:rPr>
          <w:rStyle w:val="aff8"/>
          <w:rFonts w:hint="eastAsia"/>
          <w:b w:val="0"/>
          <w:bCs w:val="0"/>
        </w:rPr>
        <w:t>的投票权占比最高</w:t>
      </w:r>
      <w:r>
        <w:rPr>
          <w:rStyle w:val="afc"/>
          <w:b w:val="0"/>
          <w:bCs w:val="0"/>
          <w:color w:val="auto"/>
        </w:rPr>
        <w:footnoteReference w:id="5"/>
      </w:r>
      <w:r w:rsidRPr="00B80CB2">
        <w:rPr>
          <w:rStyle w:val="aff8"/>
          <w:rFonts w:hint="eastAsia"/>
        </w:rPr>
        <w:t>。</w:t>
      </w:r>
    </w:p>
    <w:p w14:paraId="588C7286" w14:textId="0B5BDF4E" w:rsidR="00411029" w:rsidRDefault="00411029" w:rsidP="00411029">
      <w:pPr>
        <w:pStyle w:val="aff7"/>
        <w:spacing w:after="156"/>
        <w:jc w:val="center"/>
      </w:pPr>
      <w:r w:rsidRPr="00411029">
        <w:rPr>
          <w:noProof/>
        </w:rPr>
        <w:lastRenderedPageBreak/>
        <w:drawing>
          <wp:inline distT="0" distB="0" distL="0" distR="0" wp14:anchorId="77CF81B2" wp14:editId="496CA170">
            <wp:extent cx="4732934" cy="3672651"/>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9996" cy="3685891"/>
                    </a:xfrm>
                    <a:prstGeom prst="rect">
                      <a:avLst/>
                    </a:prstGeom>
                    <a:noFill/>
                    <a:ln>
                      <a:noFill/>
                    </a:ln>
                  </pic:spPr>
                </pic:pic>
              </a:graphicData>
            </a:graphic>
          </wp:inline>
        </w:drawing>
      </w:r>
    </w:p>
    <w:p w14:paraId="4FA39DBE" w14:textId="711F4D3A" w:rsidR="00411029" w:rsidRDefault="00411029" w:rsidP="00411029">
      <w:pPr>
        <w:pStyle w:val="aff2"/>
      </w:pPr>
      <w:r>
        <w:rPr>
          <w:rFonts w:hint="eastAsia"/>
        </w:rPr>
        <w:t>图3-2</w:t>
      </w:r>
      <w:r>
        <w:t xml:space="preserve"> </w:t>
      </w:r>
      <w:r>
        <w:rPr>
          <w:rFonts w:hint="eastAsia"/>
        </w:rPr>
        <w:t>Secret</w:t>
      </w:r>
      <w:r>
        <w:t xml:space="preserve"> </w:t>
      </w:r>
      <w:r>
        <w:rPr>
          <w:rFonts w:hint="eastAsia"/>
        </w:rPr>
        <w:t>Network网络状态详情</w:t>
      </w:r>
    </w:p>
    <w:p w14:paraId="5E927067" w14:textId="4E784632" w:rsidR="00411029" w:rsidRPr="007F4719" w:rsidRDefault="00411029" w:rsidP="0005290C">
      <w:pPr>
        <w:pStyle w:val="aff7"/>
        <w:spacing w:after="156"/>
        <w:rPr>
          <w:rFonts w:hint="eastAsia"/>
        </w:rPr>
      </w:pPr>
      <w:r w:rsidRPr="00411029">
        <w:rPr>
          <w:rFonts w:hint="eastAsia"/>
        </w:rPr>
        <w:t>如图3-2所示，</w:t>
      </w:r>
      <w:r w:rsidR="00BC639B">
        <w:rPr>
          <w:rFonts w:hint="eastAsia"/>
        </w:rPr>
        <w:t>目前Secret</w:t>
      </w:r>
      <w:r w:rsidR="00BC639B">
        <w:t xml:space="preserve"> </w:t>
      </w:r>
      <w:r w:rsidR="00BC639B">
        <w:rPr>
          <w:rFonts w:hint="eastAsia"/>
        </w:rPr>
        <w:t>Network总共有17个隐私合约，委托者1737个，以及3219个地址，锁定的SCRT价值达</w:t>
      </w:r>
      <w:r w:rsidR="00BC639B" w:rsidRPr="00BC639B">
        <w:t>83,782</w:t>
      </w:r>
      <w:r w:rsidR="00BC639B">
        <w:rPr>
          <w:rFonts w:hint="eastAsia"/>
        </w:rPr>
        <w:t>美元，整体来看，当前还处于较为早期阶段，部署在Secret</w:t>
      </w:r>
      <w:r w:rsidR="00BC639B">
        <w:t xml:space="preserve"> </w:t>
      </w:r>
      <w:r w:rsidR="00BC639B">
        <w:rPr>
          <w:rFonts w:hint="eastAsia"/>
        </w:rPr>
        <w:t>Network上的</w:t>
      </w:r>
      <w:r w:rsidR="00D66E85">
        <w:rPr>
          <w:rFonts w:hint="eastAsia"/>
        </w:rPr>
        <w:t>隐私</w:t>
      </w:r>
      <w:r w:rsidR="00BC639B">
        <w:rPr>
          <w:rFonts w:hint="eastAsia"/>
        </w:rPr>
        <w:t>合约</w:t>
      </w:r>
      <w:r w:rsidR="00D66E85">
        <w:rPr>
          <w:rFonts w:hint="eastAsia"/>
        </w:rPr>
        <w:t>还</w:t>
      </w:r>
      <w:r w:rsidR="00BC639B">
        <w:rPr>
          <w:rFonts w:hint="eastAsia"/>
        </w:rPr>
        <w:t>相对较少。</w:t>
      </w:r>
    </w:p>
    <w:p w14:paraId="581A8CEF" w14:textId="71E9863F" w:rsidR="00F75041" w:rsidRPr="00F75041" w:rsidRDefault="006B4277" w:rsidP="00F75041">
      <w:pPr>
        <w:pStyle w:val="affc"/>
        <w:numPr>
          <w:ilvl w:val="1"/>
          <w:numId w:val="2"/>
        </w:numPr>
        <w:rPr>
          <w:rFonts w:hint="eastAsia"/>
        </w:rPr>
      </w:pPr>
      <w:bookmarkStart w:id="44" w:name="_Toc57057440"/>
      <w:bookmarkStart w:id="45" w:name="_Toc59745668"/>
      <w:r>
        <w:rPr>
          <w:rFonts w:hint="eastAsia"/>
        </w:rPr>
        <w:t>未来</w:t>
      </w:r>
      <w:bookmarkEnd w:id="44"/>
      <w:bookmarkEnd w:id="45"/>
    </w:p>
    <w:p w14:paraId="0899A1D3" w14:textId="77777777" w:rsidR="00F75041" w:rsidRDefault="00F75041" w:rsidP="00F75041">
      <w:pPr>
        <w:pStyle w:val="aff7"/>
        <w:spacing w:after="156"/>
        <w:jc w:val="center"/>
        <w:rPr>
          <w:shd w:val="clear" w:color="auto" w:fill="FFFFFF"/>
        </w:rPr>
      </w:pPr>
      <w:r w:rsidRPr="000F6277">
        <w:rPr>
          <w:noProof/>
          <w:shd w:val="clear" w:color="auto" w:fill="FFFFFF"/>
        </w:rPr>
        <w:drawing>
          <wp:inline distT="0" distB="0" distL="0" distR="0" wp14:anchorId="5CD09442" wp14:editId="48D491B3">
            <wp:extent cx="4652467" cy="2037684"/>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2467" cy="2037684"/>
                    </a:xfrm>
                    <a:prstGeom prst="rect">
                      <a:avLst/>
                    </a:prstGeom>
                    <a:noFill/>
                    <a:ln>
                      <a:noFill/>
                    </a:ln>
                  </pic:spPr>
                </pic:pic>
              </a:graphicData>
            </a:graphic>
          </wp:inline>
        </w:drawing>
      </w:r>
    </w:p>
    <w:p w14:paraId="076A0049" w14:textId="0B9FD35D" w:rsidR="00F75041" w:rsidRPr="00F75041" w:rsidRDefault="00F75041" w:rsidP="00F75041">
      <w:pPr>
        <w:pStyle w:val="aff2"/>
        <w:rPr>
          <w:rFonts w:hint="eastAsia"/>
        </w:rPr>
      </w:pPr>
      <w:r>
        <w:rPr>
          <w:rFonts w:hint="eastAsia"/>
        </w:rPr>
        <w:t>图3-</w:t>
      </w:r>
      <w:r w:rsidR="00411029">
        <w:rPr>
          <w:rFonts w:hint="eastAsia"/>
        </w:rPr>
        <w:t>3</w:t>
      </w:r>
      <w:r>
        <w:t xml:space="preserve"> </w:t>
      </w:r>
      <w:r>
        <w:rPr>
          <w:rFonts w:hint="eastAsia"/>
        </w:rPr>
        <w:t>抢先交易流程详情</w:t>
      </w:r>
    </w:p>
    <w:p w14:paraId="0E7001B5" w14:textId="08C1A1D4" w:rsidR="000F6277" w:rsidRDefault="009B3623" w:rsidP="006B4277">
      <w:pPr>
        <w:pStyle w:val="aff7"/>
        <w:spacing w:after="156"/>
        <w:rPr>
          <w:rFonts w:hint="eastAsia"/>
          <w:shd w:val="clear" w:color="auto" w:fill="FFFFFF"/>
        </w:rPr>
      </w:pPr>
      <w:r>
        <w:rPr>
          <w:rFonts w:hint="eastAsia"/>
          <w:shd w:val="clear" w:color="auto" w:fill="FFFFFF"/>
        </w:rPr>
        <w:t>根据Secret</w:t>
      </w:r>
      <w:r>
        <w:rPr>
          <w:shd w:val="clear" w:color="auto" w:fill="FFFFFF"/>
        </w:rPr>
        <w:t xml:space="preserve"> </w:t>
      </w:r>
      <w:r>
        <w:rPr>
          <w:rFonts w:hint="eastAsia"/>
          <w:shd w:val="clear" w:color="auto" w:fill="FFFFFF"/>
        </w:rPr>
        <w:t>Network官方博客，目前其已经完成了以太坊桥的开发和上线。为了让用户有时间熟悉以太坊桥的使用，官方</w:t>
      </w:r>
      <w:r w:rsidR="00692B9B">
        <w:rPr>
          <w:rFonts w:hint="eastAsia"/>
          <w:shd w:val="clear" w:color="auto" w:fill="FFFFFF"/>
        </w:rPr>
        <w:t>预计将</w:t>
      </w:r>
      <w:r>
        <w:rPr>
          <w:rFonts w:hint="eastAsia"/>
          <w:shd w:val="clear" w:color="auto" w:fill="FFFFFF"/>
        </w:rPr>
        <w:t>在1月份启动桥挖矿（</w:t>
      </w:r>
      <w:r w:rsidRPr="009B3623">
        <w:rPr>
          <w:shd w:val="clear" w:color="auto" w:fill="FFFFFF"/>
        </w:rPr>
        <w:t>bridge mining</w:t>
      </w:r>
      <w:r>
        <w:rPr>
          <w:rFonts w:hint="eastAsia"/>
          <w:shd w:val="clear" w:color="auto" w:fill="FFFFFF"/>
        </w:rPr>
        <w:t>）</w:t>
      </w:r>
      <w:r w:rsidRPr="009B3623">
        <w:rPr>
          <w:rFonts w:hint="eastAsia"/>
          <w:shd w:val="clear" w:color="auto" w:fill="FFFFFF"/>
        </w:rPr>
        <w:t>允许用户在以太坊桥上锁定ETH以及ERC-20代币，赚取SCRT代币奖励</w:t>
      </w:r>
      <w:r w:rsidR="00692B9B">
        <w:rPr>
          <w:rFonts w:hint="eastAsia"/>
          <w:shd w:val="clear" w:color="auto" w:fill="FFFFFF"/>
        </w:rPr>
        <w:t>。后续主要进展为以下几方面：</w:t>
      </w:r>
      <w:r w:rsidR="00692B9B">
        <w:rPr>
          <w:shd w:val="clear" w:color="auto" w:fill="FFFFFF"/>
        </w:rPr>
        <w:br/>
      </w:r>
      <w:r w:rsidR="00692B9B">
        <w:rPr>
          <w:rFonts w:hint="eastAsia"/>
          <w:shd w:val="clear" w:color="auto" w:fill="FFFFFF"/>
        </w:rPr>
        <w:t>1）预计在1月份上线具备预防抢先交易</w:t>
      </w:r>
      <w:r w:rsidR="005733C6">
        <w:rPr>
          <w:rFonts w:hint="eastAsia"/>
          <w:shd w:val="clear" w:color="auto" w:fill="FFFFFF"/>
        </w:rPr>
        <w:t>（由于目前许多公链数据都是公开的，用户可以提前知道别人的交易和相应的Gas费用，攻击者可以提交一个更高Gas费的交易，来</w:t>
      </w:r>
      <w:r w:rsidR="001604E2">
        <w:rPr>
          <w:rFonts w:hint="eastAsia"/>
          <w:shd w:val="clear" w:color="auto" w:fill="FFFFFF"/>
        </w:rPr>
        <w:t>让自己的交易抢先被处理</w:t>
      </w:r>
      <w:r w:rsidR="00E74E2D">
        <w:rPr>
          <w:rFonts w:hint="eastAsia"/>
          <w:shd w:val="clear" w:color="auto" w:fill="FFFFFF"/>
        </w:rPr>
        <w:t>，具体流程如图3-2所示</w:t>
      </w:r>
      <w:r w:rsidR="005733C6">
        <w:rPr>
          <w:rFonts w:hint="eastAsia"/>
          <w:shd w:val="clear" w:color="auto" w:fill="FFFFFF"/>
        </w:rPr>
        <w:t>）</w:t>
      </w:r>
      <w:r w:rsidR="00692B9B">
        <w:rPr>
          <w:rFonts w:hint="eastAsia"/>
          <w:shd w:val="clear" w:color="auto" w:fill="FFFFFF"/>
        </w:rPr>
        <w:t>的AMM</w:t>
      </w:r>
      <w:r w:rsidR="005733C6">
        <w:rPr>
          <w:rFonts w:hint="eastAsia"/>
          <w:shd w:val="clear" w:color="auto" w:fill="FFFFFF"/>
        </w:rPr>
        <w:t>。</w:t>
      </w:r>
      <w:r w:rsidR="00AF407E">
        <w:rPr>
          <w:rFonts w:hint="eastAsia"/>
          <w:shd w:val="clear" w:color="auto" w:fill="FFFFFF"/>
        </w:rPr>
        <w:t>目前代码的开发基本已经完成。</w:t>
      </w:r>
      <w:r w:rsidR="00AF407E">
        <w:rPr>
          <w:shd w:val="clear" w:color="auto" w:fill="FFFFFF"/>
        </w:rPr>
        <w:br/>
      </w:r>
      <w:r w:rsidR="00AF407E">
        <w:rPr>
          <w:rFonts w:hint="eastAsia"/>
          <w:shd w:val="clear" w:color="auto" w:fill="FFFFFF"/>
        </w:rPr>
        <w:t>2）</w:t>
      </w:r>
      <w:r w:rsidR="00AF407E" w:rsidRPr="00AF407E">
        <w:rPr>
          <w:rFonts w:hint="eastAsia"/>
          <w:shd w:val="clear" w:color="auto" w:fill="FFFFFF"/>
        </w:rPr>
        <w:t>利用隐私合约，开发更多的隐私DAPP，其中包括用于可验证商品的秘密NFT</w:t>
      </w:r>
      <w:r w:rsidR="00AF407E">
        <w:rPr>
          <w:rFonts w:hint="eastAsia"/>
          <w:shd w:val="clear" w:color="auto" w:fill="FFFFFF"/>
        </w:rPr>
        <w:t>。</w:t>
      </w:r>
    </w:p>
    <w:p w14:paraId="5728BADB" w14:textId="1C526C91" w:rsidR="006B4277" w:rsidRDefault="00515C25" w:rsidP="006B4277">
      <w:pPr>
        <w:pStyle w:val="aff7"/>
        <w:spacing w:after="156"/>
        <w:rPr>
          <w:rFonts w:hint="eastAsia"/>
          <w:b/>
          <w:bCs/>
          <w:color w:val="auto"/>
        </w:rPr>
      </w:pPr>
      <w:r>
        <w:rPr>
          <w:rFonts w:hint="eastAsia"/>
          <w:b/>
          <w:bCs/>
          <w:color w:val="auto"/>
        </w:rPr>
        <w:t>总结：</w:t>
      </w:r>
      <w:r w:rsidR="00411029">
        <w:rPr>
          <w:rFonts w:hint="eastAsia"/>
          <w:b/>
          <w:bCs/>
          <w:color w:val="auto"/>
        </w:rPr>
        <w:t>当前Enigma已经在2020年2月份和SEC达成和解，</w:t>
      </w:r>
      <w:r w:rsidR="00B632F6">
        <w:rPr>
          <w:rFonts w:hint="eastAsia"/>
          <w:b/>
          <w:bCs/>
          <w:color w:val="auto"/>
        </w:rPr>
        <w:t>并且在2020年8月更名为Secret</w:t>
      </w:r>
      <w:r w:rsidR="00B632F6">
        <w:rPr>
          <w:b/>
          <w:bCs/>
          <w:color w:val="auto"/>
        </w:rPr>
        <w:t xml:space="preserve"> </w:t>
      </w:r>
      <w:r w:rsidR="00B632F6">
        <w:rPr>
          <w:rFonts w:hint="eastAsia"/>
          <w:b/>
          <w:bCs/>
          <w:color w:val="auto"/>
        </w:rPr>
        <w:t>Network，同时</w:t>
      </w:r>
      <w:r w:rsidR="007C46D5">
        <w:rPr>
          <w:rFonts w:hint="eastAsia"/>
          <w:b/>
          <w:bCs/>
          <w:color w:val="auto"/>
        </w:rPr>
        <w:t>将代币注册为证</w:t>
      </w:r>
      <w:r w:rsidR="007C46D5">
        <w:rPr>
          <w:rFonts w:hint="eastAsia"/>
          <w:b/>
          <w:bCs/>
          <w:color w:val="auto"/>
        </w:rPr>
        <w:lastRenderedPageBreak/>
        <w:t>券，并周期性向SEC报告，这也意味着项目正在慢慢走向合法合规</w:t>
      </w:r>
      <w:r w:rsidR="00B632F6">
        <w:rPr>
          <w:rFonts w:hint="eastAsia"/>
          <w:b/>
          <w:bCs/>
          <w:color w:val="auto"/>
        </w:rPr>
        <w:t>。其以太坊桥的上线让ETH和其他ERC-20代币在具备隐私保护的同时增加可编程性。并且官方预计在2021年1月启动以太坊桥挖矿和具备预防抢先交易AMM。</w:t>
      </w:r>
    </w:p>
    <w:p w14:paraId="5095474A" w14:textId="77777777" w:rsidR="006B4277" w:rsidRPr="00C35377" w:rsidRDefault="006B4277" w:rsidP="006B4277">
      <w:pPr>
        <w:widowControl/>
        <w:rPr>
          <w:rFonts w:ascii="微软雅黑" w:hAnsi="微软雅黑"/>
          <w:b/>
          <w:bCs/>
          <w:color w:val="auto"/>
          <w:sz w:val="18"/>
          <w:szCs w:val="18"/>
        </w:rPr>
      </w:pPr>
    </w:p>
    <w:p w14:paraId="09DCB2A9" w14:textId="77777777" w:rsidR="006B4277" w:rsidRDefault="006B4277" w:rsidP="006B4277">
      <w:pPr>
        <w:pStyle w:val="a"/>
      </w:pPr>
      <w:bookmarkStart w:id="46" w:name="_Toc57057441"/>
      <w:bookmarkStart w:id="47" w:name="_Toc59745669"/>
      <w:r>
        <w:rPr>
          <w:rFonts w:hint="eastAsia"/>
        </w:rPr>
        <w:t>经济模型</w:t>
      </w:r>
      <w:bookmarkEnd w:id="46"/>
      <w:bookmarkEnd w:id="47"/>
    </w:p>
    <w:p w14:paraId="72BEA986" w14:textId="77777777" w:rsidR="006B4277" w:rsidRDefault="006B4277" w:rsidP="006B4277">
      <w:pPr>
        <w:pStyle w:val="affc"/>
        <w:numPr>
          <w:ilvl w:val="1"/>
          <w:numId w:val="2"/>
        </w:numPr>
      </w:pPr>
      <w:bookmarkStart w:id="48" w:name="_Toc57057442"/>
      <w:bookmarkStart w:id="49" w:name="_Toc59745670"/>
      <w:r>
        <w:rPr>
          <w:rFonts w:hint="eastAsia"/>
        </w:rPr>
        <w:t>模型</w:t>
      </w:r>
      <w:bookmarkEnd w:id="48"/>
      <w:bookmarkEnd w:id="49"/>
    </w:p>
    <w:p w14:paraId="177A795C" w14:textId="77777777" w:rsidR="006B4277" w:rsidRDefault="006B4277" w:rsidP="006B4277">
      <w:pPr>
        <w:pStyle w:val="a0"/>
      </w:pPr>
      <w:r>
        <w:rPr>
          <w:rFonts w:hint="eastAsia"/>
        </w:rPr>
        <w:t>作用</w:t>
      </w:r>
    </w:p>
    <w:p w14:paraId="508E85AE" w14:textId="77777777" w:rsidR="00A43897" w:rsidRPr="00244FAE" w:rsidRDefault="00396E49" w:rsidP="006B4277">
      <w:pPr>
        <w:pStyle w:val="aff7"/>
        <w:spacing w:after="156"/>
        <w:rPr>
          <w:shd w:val="clear" w:color="auto" w:fill="FFFFFF"/>
        </w:rPr>
      </w:pPr>
      <w:r>
        <w:rPr>
          <w:rFonts w:hint="eastAsia"/>
          <w:shd w:val="clear" w:color="auto" w:fill="FFFFFF"/>
        </w:rPr>
        <w:t>当前</w:t>
      </w:r>
      <w:r w:rsidR="00AC0571">
        <w:rPr>
          <w:rFonts w:hint="eastAsia"/>
          <w:shd w:val="clear" w:color="auto" w:fill="FFFFFF"/>
        </w:rPr>
        <w:t>SCRT</w:t>
      </w:r>
      <w:r>
        <w:rPr>
          <w:rFonts w:hint="eastAsia"/>
          <w:shd w:val="clear" w:color="auto" w:fill="FFFFFF"/>
        </w:rPr>
        <w:t>代币作为</w:t>
      </w:r>
      <w:r w:rsidR="00AC0571">
        <w:rPr>
          <w:rFonts w:hint="eastAsia"/>
          <w:shd w:val="clear" w:color="auto" w:fill="FFFFFF"/>
        </w:rPr>
        <w:t>Secret</w:t>
      </w:r>
      <w:r w:rsidR="00AC0571">
        <w:rPr>
          <w:shd w:val="clear" w:color="auto" w:fill="FFFFFF"/>
        </w:rPr>
        <w:t xml:space="preserve"> </w:t>
      </w:r>
      <w:r w:rsidR="00AC0571">
        <w:rPr>
          <w:rFonts w:hint="eastAsia"/>
          <w:shd w:val="clear" w:color="auto" w:fill="FFFFFF"/>
        </w:rPr>
        <w:t>Network</w:t>
      </w:r>
      <w:r w:rsidR="0011446E">
        <w:rPr>
          <w:rFonts w:hint="eastAsia"/>
          <w:shd w:val="clear" w:color="auto" w:fill="FFFFFF"/>
        </w:rPr>
        <w:t>本地实用型代币，主要有以下</w:t>
      </w:r>
      <w:r w:rsidR="00AC0571">
        <w:rPr>
          <w:rFonts w:hint="eastAsia"/>
          <w:shd w:val="clear" w:color="auto" w:fill="FFFFFF"/>
        </w:rPr>
        <w:t>四种</w:t>
      </w:r>
      <w:r>
        <w:rPr>
          <w:rFonts w:hint="eastAsia"/>
          <w:shd w:val="clear" w:color="auto" w:fill="FFFFFF"/>
        </w:rPr>
        <w:t>作用</w:t>
      </w:r>
      <w:r w:rsidR="006B4277">
        <w:rPr>
          <w:rFonts w:hint="eastAsia"/>
          <w:shd w:val="clear" w:color="auto" w:fill="FFFFFF"/>
        </w:rPr>
        <w:t>：</w:t>
      </w:r>
      <w:r w:rsidR="006B4277">
        <w:rPr>
          <w:rFonts w:hint="eastAsia"/>
          <w:shd w:val="clear" w:color="auto" w:fill="FFFFFF"/>
        </w:rPr>
        <w:cr/>
      </w:r>
      <w:r w:rsidR="006B4277" w:rsidRPr="00CB333F">
        <w:rPr>
          <w:rFonts w:hint="eastAsia"/>
          <w:shd w:val="clear" w:color="auto" w:fill="FFFFFF"/>
        </w:rPr>
        <w:t>1）</w:t>
      </w:r>
      <w:r w:rsidR="00244FAE">
        <w:rPr>
          <w:rFonts w:hint="eastAsia"/>
          <w:b/>
          <w:shd w:val="clear" w:color="auto" w:fill="FFFFFF"/>
        </w:rPr>
        <w:t>作为</w:t>
      </w:r>
      <w:r w:rsidR="00A43897">
        <w:rPr>
          <w:rFonts w:hint="eastAsia"/>
          <w:b/>
          <w:shd w:val="clear" w:color="auto" w:fill="FFFFFF"/>
        </w:rPr>
        <w:t>交易</w:t>
      </w:r>
      <w:r w:rsidRPr="00396E49">
        <w:rPr>
          <w:rFonts w:hint="eastAsia"/>
          <w:b/>
          <w:shd w:val="clear" w:color="auto" w:fill="FFFFFF"/>
        </w:rPr>
        <w:t>费用</w:t>
      </w:r>
      <w:r w:rsidR="00AC0571">
        <w:rPr>
          <w:rFonts w:hint="eastAsia"/>
          <w:shd w:val="clear" w:color="auto" w:fill="FFFFFF"/>
        </w:rPr>
        <w:t>：</w:t>
      </w:r>
      <w:r w:rsidR="00A43897">
        <w:rPr>
          <w:rFonts w:hint="eastAsia"/>
          <w:shd w:val="clear" w:color="auto" w:fill="FFFFFF"/>
        </w:rPr>
        <w:t>用户每笔转账产生的交易需要使用SCRT代币支付网络费用。</w:t>
      </w:r>
      <w:r w:rsidR="006B4277">
        <w:rPr>
          <w:shd w:val="clear" w:color="auto" w:fill="FFFFFF"/>
        </w:rPr>
        <w:br/>
      </w:r>
      <w:r w:rsidR="006B4277" w:rsidRPr="00CB333F">
        <w:rPr>
          <w:rFonts w:hint="eastAsia"/>
          <w:shd w:val="clear" w:color="auto" w:fill="FFFFFF"/>
        </w:rPr>
        <w:t>2</w:t>
      </w:r>
      <w:r w:rsidR="006B4277">
        <w:rPr>
          <w:rFonts w:hint="eastAsia"/>
          <w:shd w:val="clear" w:color="auto" w:fill="FFFFFF"/>
        </w:rPr>
        <w:t>）</w:t>
      </w:r>
      <w:r w:rsidR="00A43897">
        <w:rPr>
          <w:rFonts w:hint="eastAsia"/>
          <w:b/>
          <w:shd w:val="clear" w:color="auto" w:fill="FFFFFF"/>
        </w:rPr>
        <w:t>节点质押代币以加入网络</w:t>
      </w:r>
      <w:r w:rsidR="00A43897">
        <w:rPr>
          <w:rFonts w:hint="eastAsia"/>
          <w:shd w:val="clear" w:color="auto" w:fill="FFFFFF"/>
        </w:rPr>
        <w:t>：为了维护网络的安全，新加入的节点需要质押代币才能作为节点加入网络。</w:t>
      </w:r>
      <w:r w:rsidR="00A43897">
        <w:rPr>
          <w:shd w:val="clear" w:color="auto" w:fill="FFFFFF"/>
        </w:rPr>
        <w:br/>
      </w:r>
      <w:r w:rsidR="00A43897">
        <w:rPr>
          <w:rFonts w:hint="eastAsia"/>
          <w:shd w:val="clear" w:color="auto" w:fill="FFFFFF"/>
        </w:rPr>
        <w:t>3）</w:t>
      </w:r>
      <w:r w:rsidR="00A43897" w:rsidRPr="00A43897">
        <w:rPr>
          <w:rFonts w:hint="eastAsia"/>
          <w:b/>
          <w:shd w:val="clear" w:color="auto" w:fill="FFFFFF"/>
        </w:rPr>
        <w:t>委托</w:t>
      </w:r>
      <w:r w:rsidR="00A43897">
        <w:rPr>
          <w:rFonts w:hint="eastAsia"/>
          <w:b/>
          <w:shd w:val="clear" w:color="auto" w:fill="FFFFFF"/>
        </w:rPr>
        <w:t>：</w:t>
      </w:r>
      <w:r w:rsidR="00A43897" w:rsidRPr="00A43897">
        <w:rPr>
          <w:rFonts w:hint="eastAsia"/>
          <w:shd w:val="clear" w:color="auto" w:fill="FFFFFF"/>
        </w:rPr>
        <w:t>代币持有者可以将代币委托给节点运营商，赚取相应的交易费用和网络奖励。</w:t>
      </w:r>
      <w:r w:rsidR="00A43897">
        <w:rPr>
          <w:shd w:val="clear" w:color="auto" w:fill="FFFFFF"/>
        </w:rPr>
        <w:br/>
      </w:r>
      <w:r w:rsidR="00A43897">
        <w:rPr>
          <w:rFonts w:hint="eastAsia"/>
          <w:shd w:val="clear" w:color="auto" w:fill="FFFFFF"/>
        </w:rPr>
        <w:t>4）</w:t>
      </w:r>
      <w:r w:rsidR="00A43897" w:rsidRPr="00A43897">
        <w:rPr>
          <w:rFonts w:hint="eastAsia"/>
          <w:b/>
          <w:shd w:val="clear" w:color="auto" w:fill="FFFFFF"/>
        </w:rPr>
        <w:t>治理</w:t>
      </w:r>
      <w:r w:rsidR="00A43897">
        <w:rPr>
          <w:rFonts w:hint="eastAsia"/>
          <w:b/>
          <w:shd w:val="clear" w:color="auto" w:fill="FFFFFF"/>
        </w:rPr>
        <w:t>：</w:t>
      </w:r>
      <w:r w:rsidR="00A43897" w:rsidRPr="00A43897">
        <w:rPr>
          <w:rFonts w:hint="eastAsia"/>
          <w:shd w:val="clear" w:color="auto" w:fill="FFFFFF"/>
        </w:rPr>
        <w:t>节点运营商和委托代币给节点运营商的代币持有者，可以参与协议治理。</w:t>
      </w:r>
    </w:p>
    <w:p w14:paraId="06AB3417" w14:textId="77777777" w:rsidR="006B4277" w:rsidRDefault="006B4277" w:rsidP="006B4277">
      <w:pPr>
        <w:pStyle w:val="affc"/>
        <w:numPr>
          <w:ilvl w:val="1"/>
          <w:numId w:val="2"/>
        </w:numPr>
      </w:pPr>
      <w:bookmarkStart w:id="50" w:name="_Toc57057443"/>
      <w:bookmarkStart w:id="51" w:name="_Toc59745671"/>
      <w:r>
        <w:rPr>
          <w:rFonts w:hint="eastAsia"/>
        </w:rPr>
        <w:t>供需</w:t>
      </w:r>
      <w:bookmarkEnd w:id="50"/>
      <w:bookmarkEnd w:id="51"/>
    </w:p>
    <w:p w14:paraId="70F9FB98" w14:textId="77777777" w:rsidR="006B4277" w:rsidRPr="00A61576" w:rsidRDefault="006B4277" w:rsidP="006B4277">
      <w:pPr>
        <w:pStyle w:val="a0"/>
      </w:pPr>
      <w:r>
        <w:rPr>
          <w:rFonts w:hint="eastAsia"/>
        </w:rPr>
        <w:t>供给</w:t>
      </w:r>
    </w:p>
    <w:p w14:paraId="4135DA9F" w14:textId="1F92549B" w:rsidR="006B4277" w:rsidRPr="00DB59EA" w:rsidRDefault="00546242" w:rsidP="006B4277">
      <w:pPr>
        <w:pStyle w:val="aff7"/>
        <w:spacing w:after="156"/>
        <w:rPr>
          <w:rFonts w:hint="eastAsia"/>
        </w:rPr>
      </w:pPr>
      <w:bookmarkStart w:id="52" w:name="OLE_LINK6"/>
      <w:r>
        <w:rPr>
          <w:rFonts w:hint="eastAsia"/>
        </w:rPr>
        <w:t>SCRT</w:t>
      </w:r>
      <w:r w:rsidR="006B4277" w:rsidRPr="00663E7C">
        <w:rPr>
          <w:rFonts w:hint="eastAsia"/>
        </w:rPr>
        <w:t>代币总供应量为</w:t>
      </w:r>
      <w:r w:rsidR="00AC3F61" w:rsidRPr="00AC3F61">
        <w:t>111,771,105</w:t>
      </w:r>
      <w:r w:rsidR="00083566">
        <w:rPr>
          <w:rFonts w:hint="eastAsia"/>
        </w:rPr>
        <w:t>枚，</w:t>
      </w:r>
      <w:r w:rsidR="00F266D9" w:rsidRPr="00F266D9">
        <w:rPr>
          <w:rFonts w:hint="eastAsia"/>
        </w:rPr>
        <w:t>当前市场流通量已达</w:t>
      </w:r>
      <w:r w:rsidR="00AC3F61" w:rsidRPr="00AC3F61">
        <w:t>56,395,809</w:t>
      </w:r>
      <w:r w:rsidR="00AC3F61">
        <w:t xml:space="preserve"> </w:t>
      </w:r>
      <w:r w:rsidR="00AC3F61">
        <w:rPr>
          <w:rFonts w:hint="eastAsia"/>
        </w:rPr>
        <w:t>SCRT</w:t>
      </w:r>
      <w:r w:rsidR="006B4277">
        <w:rPr>
          <w:rFonts w:hint="eastAsia"/>
        </w:rPr>
        <w:t>。</w:t>
      </w:r>
      <w:bookmarkEnd w:id="52"/>
      <w:r w:rsidR="006B4277">
        <w:rPr>
          <w:rFonts w:hint="eastAsia"/>
        </w:rPr>
        <w:t>当前主要获取</w:t>
      </w:r>
      <w:r w:rsidR="00AC3F61">
        <w:rPr>
          <w:rFonts w:hint="eastAsia"/>
        </w:rPr>
        <w:t>SCRT</w:t>
      </w:r>
      <w:r w:rsidR="00EB662A">
        <w:rPr>
          <w:rFonts w:hint="eastAsia"/>
        </w:rPr>
        <w:t>代币</w:t>
      </w:r>
      <w:r w:rsidR="00E909E3">
        <w:rPr>
          <w:rFonts w:hint="eastAsia"/>
        </w:rPr>
        <w:t>的方式主要有以下三</w:t>
      </w:r>
      <w:r w:rsidR="006B4277">
        <w:rPr>
          <w:rFonts w:hint="eastAsia"/>
        </w:rPr>
        <w:t>种：</w:t>
      </w:r>
      <w:r w:rsidR="006B4277">
        <w:br/>
      </w:r>
      <w:r w:rsidR="006B4277">
        <w:rPr>
          <w:rFonts w:hint="eastAsia"/>
        </w:rPr>
        <w:t>1）</w:t>
      </w:r>
      <w:r w:rsidR="00FF5EA7">
        <w:rPr>
          <w:rFonts w:hint="eastAsia"/>
          <w:b/>
        </w:rPr>
        <w:t>挖矿奖励</w:t>
      </w:r>
      <w:r w:rsidR="006B4277" w:rsidRPr="00940DE3">
        <w:rPr>
          <w:rFonts w:hint="eastAsia"/>
          <w:b/>
          <w:bCs/>
        </w:rPr>
        <w:t>：</w:t>
      </w:r>
      <w:r w:rsidR="00FF5EA7">
        <w:rPr>
          <w:rFonts w:hint="eastAsia"/>
        </w:rPr>
        <w:t>通过参与机制或者质押代币参与共识获取代币奖励</w:t>
      </w:r>
      <w:r w:rsidR="006B4277">
        <w:rPr>
          <w:rFonts w:hint="eastAsia"/>
        </w:rPr>
        <w:t>。</w:t>
      </w:r>
      <w:r w:rsidR="006B4277">
        <w:br/>
      </w:r>
      <w:r w:rsidR="00940DE3">
        <w:rPr>
          <w:rFonts w:hint="eastAsia"/>
        </w:rPr>
        <w:t>2</w:t>
      </w:r>
      <w:r w:rsidR="006B4277">
        <w:rPr>
          <w:rFonts w:hint="eastAsia"/>
        </w:rPr>
        <w:t>）</w:t>
      </w:r>
      <w:r w:rsidR="00BA3778">
        <w:rPr>
          <w:rFonts w:hint="eastAsia"/>
          <w:b/>
        </w:rPr>
        <w:t>公募</w:t>
      </w:r>
      <w:r w:rsidR="00D9406C" w:rsidRPr="00940DE3">
        <w:rPr>
          <w:rFonts w:hint="eastAsia"/>
          <w:b/>
          <w:bCs/>
        </w:rPr>
        <w:t>：</w:t>
      </w:r>
      <w:r w:rsidR="00D9406C">
        <w:rPr>
          <w:rFonts w:hint="eastAsia"/>
        </w:rPr>
        <w:t>通过参与2017年</w:t>
      </w:r>
      <w:r w:rsidR="00940DE3">
        <w:rPr>
          <w:rFonts w:hint="eastAsia"/>
        </w:rPr>
        <w:t>9</w:t>
      </w:r>
      <w:r w:rsidR="00D9406C">
        <w:rPr>
          <w:rFonts w:hint="eastAsia"/>
        </w:rPr>
        <w:t>月的公募获得</w:t>
      </w:r>
      <w:r w:rsidR="00940DE3">
        <w:rPr>
          <w:rFonts w:hint="eastAsia"/>
        </w:rPr>
        <w:t>ENG</w:t>
      </w:r>
      <w:r w:rsidR="00D9406C">
        <w:rPr>
          <w:rFonts w:hint="eastAsia"/>
        </w:rPr>
        <w:t>代币</w:t>
      </w:r>
      <w:r w:rsidR="00940DE3">
        <w:rPr>
          <w:rFonts w:hint="eastAsia"/>
        </w:rPr>
        <w:t>，并且通过主网代币置换成SCRT。</w:t>
      </w:r>
      <w:r w:rsidR="00940DE3">
        <w:br/>
      </w:r>
      <w:r w:rsidR="00940DE3">
        <w:rPr>
          <w:rFonts w:hint="eastAsia"/>
        </w:rPr>
        <w:t>3）</w:t>
      </w:r>
      <w:r w:rsidR="00940DE3" w:rsidRPr="00940DE3">
        <w:rPr>
          <w:rFonts w:hint="eastAsia"/>
          <w:b/>
          <w:bCs/>
        </w:rPr>
        <w:t>委托</w:t>
      </w:r>
      <w:r w:rsidR="00940DE3">
        <w:rPr>
          <w:rFonts w:hint="eastAsia"/>
          <w:b/>
          <w:bCs/>
        </w:rPr>
        <w:t>：</w:t>
      </w:r>
      <w:r w:rsidR="00812056" w:rsidRPr="00812056">
        <w:rPr>
          <w:rFonts w:hint="eastAsia"/>
        </w:rPr>
        <w:t>SCRT代币持有者可以通过将代币委托给秘密节点，获取代币奖励。</w:t>
      </w:r>
    </w:p>
    <w:p w14:paraId="4A10EEE3" w14:textId="77777777" w:rsidR="006B4277" w:rsidRDefault="006B4277" w:rsidP="006B4277">
      <w:pPr>
        <w:pStyle w:val="a0"/>
      </w:pPr>
      <w:r>
        <w:rPr>
          <w:rFonts w:hint="eastAsia"/>
        </w:rPr>
        <w:t>需求</w:t>
      </w:r>
    </w:p>
    <w:p w14:paraId="06A94E3D" w14:textId="218E1A67" w:rsidR="006B4277" w:rsidRDefault="006B4277" w:rsidP="006B4277">
      <w:pPr>
        <w:pStyle w:val="aff7"/>
        <w:spacing w:after="156"/>
      </w:pPr>
      <w:r>
        <w:rPr>
          <w:rFonts w:hint="eastAsia"/>
        </w:rPr>
        <w:t>根据</w:t>
      </w:r>
      <w:r w:rsidR="00CB44EE">
        <w:rPr>
          <w:rFonts w:hint="eastAsia"/>
        </w:rPr>
        <w:t>SCRT</w:t>
      </w:r>
      <w:r>
        <w:rPr>
          <w:rFonts w:hint="eastAsia"/>
        </w:rPr>
        <w:t>代币的作用，对于其代币的主要需求在于：1）</w:t>
      </w:r>
      <w:r w:rsidR="00C11AC8">
        <w:rPr>
          <w:rFonts w:hint="eastAsia"/>
          <w:b/>
        </w:rPr>
        <w:t>作为</w:t>
      </w:r>
      <w:r w:rsidR="00CB44EE">
        <w:rPr>
          <w:rFonts w:hint="eastAsia"/>
          <w:b/>
        </w:rPr>
        <w:t>交易</w:t>
      </w:r>
      <w:r w:rsidR="00447BA8" w:rsidRPr="00447BA8">
        <w:rPr>
          <w:rFonts w:hint="eastAsia"/>
          <w:b/>
        </w:rPr>
        <w:t>费用</w:t>
      </w:r>
      <w:r w:rsidR="00447BA8">
        <w:rPr>
          <w:rFonts w:hint="eastAsia"/>
          <w:b/>
        </w:rPr>
        <w:t>：</w:t>
      </w:r>
      <w:r w:rsidR="00CB44EE">
        <w:rPr>
          <w:rFonts w:hint="eastAsia"/>
        </w:rPr>
        <w:t xml:space="preserve">用户转账或者与合约交互需要使用SCRT支付交易费用 </w:t>
      </w:r>
      <w:r>
        <w:rPr>
          <w:rFonts w:hint="eastAsia"/>
        </w:rPr>
        <w:t>2）</w:t>
      </w:r>
      <w:r w:rsidR="00447BA8" w:rsidRPr="00396E49">
        <w:rPr>
          <w:rFonts w:hint="eastAsia"/>
          <w:b/>
          <w:shd w:val="clear" w:color="auto" w:fill="FFFFFF"/>
        </w:rPr>
        <w:t>维护整体网络安全</w:t>
      </w:r>
      <w:r w:rsidR="00447BA8">
        <w:rPr>
          <w:rFonts w:hint="eastAsia"/>
          <w:b/>
          <w:shd w:val="clear" w:color="auto" w:fill="FFFFFF"/>
        </w:rPr>
        <w:t>：</w:t>
      </w:r>
      <w:r w:rsidR="00CB44EE">
        <w:rPr>
          <w:rFonts w:hint="eastAsia"/>
        </w:rPr>
        <w:t>通过质押SCRT代币，运行节点参与DPOS共识，获取奖励。</w:t>
      </w:r>
      <w:r w:rsidRPr="009A4627">
        <w:rPr>
          <w:rFonts w:hint="eastAsia"/>
          <w:shd w:val="clear" w:color="auto" w:fill="FFFFFF"/>
        </w:rPr>
        <w:t>从</w:t>
      </w:r>
      <w:r w:rsidR="00CB44EE">
        <w:rPr>
          <w:rFonts w:hint="eastAsia"/>
          <w:shd w:val="clear" w:color="auto" w:fill="FFFFFF"/>
        </w:rPr>
        <w:t>SCRT</w:t>
      </w:r>
      <w:r>
        <w:rPr>
          <w:rFonts w:hint="eastAsia"/>
          <w:shd w:val="clear" w:color="auto" w:fill="FFFFFF"/>
        </w:rPr>
        <w:t>代币的作用来看，其作为一种实用型</w:t>
      </w:r>
      <w:r w:rsidRPr="009A4627">
        <w:rPr>
          <w:rFonts w:hint="eastAsia"/>
          <w:shd w:val="clear" w:color="auto" w:fill="FFFFFF"/>
        </w:rPr>
        <w:t>代币，</w:t>
      </w:r>
      <w:r w:rsidR="006941AB" w:rsidRPr="006941AB">
        <w:rPr>
          <w:rFonts w:hint="eastAsia"/>
          <w:shd w:val="clear" w:color="auto" w:fill="FFFFFF"/>
        </w:rPr>
        <w:t>未来的价值更多的体现在整体网络的采用上，这需要很多的开发者、机构、企业等生态贡献者加入，更多的</w:t>
      </w:r>
      <w:r w:rsidR="00742E79">
        <w:rPr>
          <w:rFonts w:hint="eastAsia"/>
          <w:shd w:val="clear" w:color="auto" w:fill="FFFFFF"/>
        </w:rPr>
        <w:t>隐私DAPP在Secret</w:t>
      </w:r>
      <w:r w:rsidR="00742E79">
        <w:rPr>
          <w:shd w:val="clear" w:color="auto" w:fill="FFFFFF"/>
        </w:rPr>
        <w:t xml:space="preserve"> </w:t>
      </w:r>
      <w:r w:rsidR="00742E79">
        <w:rPr>
          <w:rFonts w:hint="eastAsia"/>
          <w:shd w:val="clear" w:color="auto" w:fill="FFFFFF"/>
        </w:rPr>
        <w:t>Network</w:t>
      </w:r>
      <w:r w:rsidR="006941AB" w:rsidRPr="006941AB">
        <w:rPr>
          <w:rFonts w:hint="eastAsia"/>
          <w:shd w:val="clear" w:color="auto" w:fill="FFFFFF"/>
        </w:rPr>
        <w:t>上运行，才能吸引更多的用户使用其平台，促使代币的需求增大，整体代币价值升高。但如果未来网络的采用性不高，则会导致</w:t>
      </w:r>
      <w:r w:rsidR="00B90F0D">
        <w:rPr>
          <w:rFonts w:hint="eastAsia"/>
          <w:shd w:val="clear" w:color="auto" w:fill="FFFFFF"/>
        </w:rPr>
        <w:t>SCRT</w:t>
      </w:r>
      <w:r w:rsidR="006941AB" w:rsidRPr="006941AB">
        <w:rPr>
          <w:rFonts w:hint="eastAsia"/>
          <w:shd w:val="clear" w:color="auto" w:fill="FFFFFF"/>
        </w:rPr>
        <w:t>代币价值下降。</w:t>
      </w:r>
    </w:p>
    <w:p w14:paraId="05E15BDE" w14:textId="554BEE1A" w:rsidR="006B4277" w:rsidRPr="00DD343B" w:rsidRDefault="006B4277" w:rsidP="006B4277">
      <w:pPr>
        <w:pStyle w:val="aff7"/>
        <w:spacing w:after="156"/>
        <w:rPr>
          <w:b/>
        </w:rPr>
      </w:pPr>
      <w:r>
        <w:rPr>
          <w:rFonts w:hint="eastAsia"/>
          <w:b/>
        </w:rPr>
        <w:t>总结：</w:t>
      </w:r>
      <w:r w:rsidR="00457FEF">
        <w:rPr>
          <w:rFonts w:hint="eastAsia"/>
          <w:b/>
        </w:rPr>
        <w:t>SCRT代币的主要作用为用户转账和合约交互产生的交易费用以及节点质押，目前年化收益率在30%，相对较为可观。从需求来看，其未来代币价值更多的体现在网络的实际使用上</w:t>
      </w:r>
      <w:r w:rsidR="005B211B">
        <w:rPr>
          <w:rFonts w:hint="eastAsia"/>
          <w:b/>
        </w:rPr>
        <w:t>。</w:t>
      </w:r>
      <w:r w:rsidR="00457FEF">
        <w:rPr>
          <w:rFonts w:hint="eastAsia"/>
          <w:b/>
        </w:rPr>
        <w:t>只有更多的开发者在其上面部署隐私合约，整个生态丰富起来后，不断吸引用户通过SCRT代币使用网络，其代币价值才能不断提高。</w:t>
      </w:r>
    </w:p>
    <w:p w14:paraId="318E07BA" w14:textId="47A0515C" w:rsidR="006B4277" w:rsidRDefault="006B4277" w:rsidP="006B4277">
      <w:pPr>
        <w:pStyle w:val="aff7"/>
        <w:spacing w:after="156"/>
        <w:rPr>
          <w:b/>
        </w:rPr>
      </w:pPr>
    </w:p>
    <w:p w14:paraId="6C5E0219" w14:textId="6D836474" w:rsidR="00D02518" w:rsidRDefault="00D02518" w:rsidP="006B4277">
      <w:pPr>
        <w:pStyle w:val="aff7"/>
        <w:spacing w:after="156"/>
        <w:rPr>
          <w:b/>
        </w:rPr>
      </w:pPr>
    </w:p>
    <w:p w14:paraId="64B19B38" w14:textId="52FF8BCF" w:rsidR="00D02518" w:rsidRDefault="00D02518" w:rsidP="006B4277">
      <w:pPr>
        <w:pStyle w:val="aff7"/>
        <w:spacing w:after="156"/>
        <w:rPr>
          <w:b/>
        </w:rPr>
      </w:pPr>
    </w:p>
    <w:p w14:paraId="30A3593E" w14:textId="1AC6650A" w:rsidR="00D02518" w:rsidRDefault="00D02518" w:rsidP="006B4277">
      <w:pPr>
        <w:pStyle w:val="aff7"/>
        <w:spacing w:after="156"/>
        <w:rPr>
          <w:b/>
        </w:rPr>
      </w:pPr>
    </w:p>
    <w:p w14:paraId="481EFB30" w14:textId="2BE20E9A" w:rsidR="000477AB" w:rsidRDefault="000477AB" w:rsidP="006B4277">
      <w:pPr>
        <w:pStyle w:val="aff7"/>
        <w:spacing w:after="156"/>
        <w:rPr>
          <w:b/>
        </w:rPr>
      </w:pPr>
    </w:p>
    <w:p w14:paraId="1A56EB36" w14:textId="77777777" w:rsidR="000477AB" w:rsidRPr="00457FEF" w:rsidRDefault="000477AB" w:rsidP="006B4277">
      <w:pPr>
        <w:pStyle w:val="aff7"/>
        <w:spacing w:after="156"/>
        <w:rPr>
          <w:rFonts w:hint="eastAsia"/>
          <w:b/>
        </w:rPr>
      </w:pPr>
    </w:p>
    <w:p w14:paraId="7CAE141F" w14:textId="77777777" w:rsidR="00BA0DCC" w:rsidRDefault="00BA0DCC" w:rsidP="00BA0DCC">
      <w:pPr>
        <w:pStyle w:val="a"/>
      </w:pPr>
      <w:bookmarkStart w:id="53" w:name="_Toc53133550"/>
      <w:bookmarkStart w:id="54" w:name="_Toc59745672"/>
      <w:r>
        <w:rPr>
          <w:rFonts w:hint="eastAsia"/>
        </w:rPr>
        <w:lastRenderedPageBreak/>
        <w:t>竞争</w:t>
      </w:r>
      <w:bookmarkEnd w:id="53"/>
      <w:bookmarkEnd w:id="54"/>
    </w:p>
    <w:p w14:paraId="3D46E0D9" w14:textId="77777777" w:rsidR="00BA0DCC" w:rsidRDefault="00BA0DCC" w:rsidP="00BA0DCC">
      <w:pPr>
        <w:pStyle w:val="affc"/>
        <w:numPr>
          <w:ilvl w:val="1"/>
          <w:numId w:val="2"/>
        </w:numPr>
      </w:pPr>
      <w:bookmarkStart w:id="55" w:name="_Toc53133551"/>
      <w:bookmarkStart w:id="56" w:name="_Toc59745673"/>
      <w:r>
        <w:rPr>
          <w:rFonts w:hint="eastAsia"/>
        </w:rPr>
        <w:t>赛道分析</w:t>
      </w:r>
      <w:bookmarkEnd w:id="55"/>
      <w:bookmarkEnd w:id="56"/>
    </w:p>
    <w:p w14:paraId="632CBAC6" w14:textId="573A9E90" w:rsidR="00BA0DCC" w:rsidRPr="00620186" w:rsidRDefault="00581A03" w:rsidP="00BA0DCC">
      <w:pPr>
        <w:pStyle w:val="aff7"/>
        <w:spacing w:after="156"/>
        <w:rPr>
          <w:b/>
        </w:rPr>
      </w:pPr>
      <w:r>
        <w:rPr>
          <w:rFonts w:hint="eastAsia"/>
          <w:b/>
        </w:rPr>
        <w:t>Secret</w:t>
      </w:r>
      <w:r w:rsidR="00BA0DCC">
        <w:rPr>
          <w:rFonts w:hint="eastAsia"/>
          <w:b/>
        </w:rPr>
        <w:t xml:space="preserve"> Network</w:t>
      </w:r>
      <w:r w:rsidR="00BA0DCC" w:rsidRPr="00620186">
        <w:rPr>
          <w:b/>
        </w:rPr>
        <w:t>属于</w:t>
      </w:r>
      <w:r w:rsidR="00BA0DCC" w:rsidRPr="00620186">
        <w:rPr>
          <w:rFonts w:hint="eastAsia"/>
          <w:b/>
        </w:rPr>
        <w:t>隐私计算</w:t>
      </w:r>
      <w:r w:rsidR="00BA0DCC" w:rsidRPr="00620186">
        <w:rPr>
          <w:b/>
        </w:rPr>
        <w:t>赛道中的</w:t>
      </w:r>
      <w:r w:rsidR="00BA0DCC">
        <w:rPr>
          <w:rFonts w:hint="eastAsia"/>
          <w:b/>
        </w:rPr>
        <w:t>解决隐私性和扩展性问题的</w:t>
      </w:r>
      <w:r w:rsidR="00BA0DCC" w:rsidRPr="00620186">
        <w:rPr>
          <w:rFonts w:hint="eastAsia"/>
          <w:b/>
        </w:rPr>
        <w:t>公链</w:t>
      </w:r>
      <w:r>
        <w:rPr>
          <w:rFonts w:hint="eastAsia"/>
          <w:b/>
        </w:rPr>
        <w:t>。</w:t>
      </w:r>
    </w:p>
    <w:p w14:paraId="460624E2" w14:textId="77777777" w:rsidR="00BA0DCC" w:rsidRDefault="00BA0DCC" w:rsidP="00BA0DCC">
      <w:pPr>
        <w:pStyle w:val="aff2"/>
        <w:ind w:left="840"/>
        <w:rPr>
          <w:rFonts w:cs="Times New Roman"/>
        </w:rPr>
      </w:pPr>
      <w:r>
        <w:rPr>
          <w:noProof/>
        </w:rPr>
        <w:drawing>
          <wp:inline distT="0" distB="0" distL="0" distR="0" wp14:anchorId="50B6367A" wp14:editId="7954CED8">
            <wp:extent cx="3800652" cy="25043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6853" cy="2515054"/>
                    </a:xfrm>
                    <a:prstGeom prst="rect">
                      <a:avLst/>
                    </a:prstGeom>
                  </pic:spPr>
                </pic:pic>
              </a:graphicData>
            </a:graphic>
          </wp:inline>
        </w:drawing>
      </w:r>
      <w:r>
        <w:rPr>
          <w:rFonts w:hint="eastAsia"/>
        </w:rPr>
        <w:t xml:space="preserve"> </w:t>
      </w:r>
    </w:p>
    <w:p w14:paraId="74C1BB9A" w14:textId="77777777" w:rsidR="00BA0DCC" w:rsidRDefault="00BA0DCC" w:rsidP="00BA0DCC">
      <w:pPr>
        <w:pStyle w:val="aff2"/>
        <w:ind w:left="840"/>
      </w:pPr>
      <w:r>
        <w:rPr>
          <w:rFonts w:hint="eastAsia"/>
        </w:rPr>
        <w:t>图5-1 2011-2027全球大数据市场收入规模情况</w:t>
      </w:r>
    </w:p>
    <w:p w14:paraId="47470A6A" w14:textId="6F5D45D2" w:rsidR="00BA0DCC" w:rsidRPr="00A171A8" w:rsidRDefault="00BA0DCC" w:rsidP="00BA0DCC">
      <w:pPr>
        <w:pStyle w:val="aff7"/>
        <w:spacing w:after="156"/>
      </w:pPr>
      <w:r>
        <w:rPr>
          <w:rFonts w:hint="eastAsia"/>
        </w:rPr>
        <w:t>（1）数据在未来社会承载着重要的角色，可用来分析，预测等。如图5-1所示，根据</w:t>
      </w:r>
      <w:proofErr w:type="spellStart"/>
      <w:r>
        <w:rPr>
          <w:rFonts w:hint="eastAsia"/>
        </w:rPr>
        <w:t>statista</w:t>
      </w:r>
      <w:proofErr w:type="spellEnd"/>
      <w:r>
        <w:rPr>
          <w:rFonts w:hint="eastAsia"/>
        </w:rPr>
        <w:t>预测，</w:t>
      </w:r>
      <w:r w:rsidRPr="00EE3C6C">
        <w:rPr>
          <w:rFonts w:hint="eastAsia"/>
        </w:rPr>
        <w:t>2020</w:t>
      </w:r>
      <w:r>
        <w:rPr>
          <w:rFonts w:hint="eastAsia"/>
        </w:rPr>
        <w:t>年</w:t>
      </w:r>
      <w:bookmarkStart w:id="57" w:name="OLE_LINK11"/>
      <w:r>
        <w:rPr>
          <w:rFonts w:hint="eastAsia"/>
        </w:rPr>
        <w:t>全球大数据市场收入规模将达到</w:t>
      </w:r>
      <w:bookmarkEnd w:id="57"/>
      <w:r>
        <w:rPr>
          <w:rFonts w:hint="eastAsia"/>
        </w:rPr>
        <w:t>560亿美元，在2020年至2027年预测区间，2027年全球大数据市场收入规模将达到1030亿美元，经过计算，年复合增长率（CAGR）达到9.03%，整体行业处于快速发展阶段，</w:t>
      </w:r>
      <w:r w:rsidR="008C0BDB">
        <w:rPr>
          <w:rFonts w:hint="eastAsia"/>
        </w:rPr>
        <w:t>Secret</w:t>
      </w:r>
      <w:r>
        <w:rPr>
          <w:rFonts w:hint="eastAsia"/>
        </w:rPr>
        <w:t xml:space="preserve"> Network未来搭建的大数据分享平台或将受益于整体行业的推动带来的红利期</w:t>
      </w:r>
      <w:r>
        <w:rPr>
          <w:rStyle w:val="afc"/>
        </w:rPr>
        <w:footnoteReference w:id="6"/>
      </w:r>
      <w:r>
        <w:rPr>
          <w:rFonts w:hint="eastAsia"/>
        </w:rPr>
        <w:t>。</w:t>
      </w:r>
    </w:p>
    <w:p w14:paraId="0B676DEF" w14:textId="77777777" w:rsidR="00BA0DCC" w:rsidRDefault="00BA0DCC" w:rsidP="00BA0DCC">
      <w:pPr>
        <w:pStyle w:val="aff7"/>
        <w:spacing w:after="156"/>
      </w:pPr>
      <w:r>
        <w:rPr>
          <w:rFonts w:hint="eastAsia"/>
        </w:rPr>
        <w:t>（2）目前在web</w:t>
      </w:r>
      <w:r>
        <w:t xml:space="preserve"> </w:t>
      </w:r>
      <w:r>
        <w:rPr>
          <w:rFonts w:hint="eastAsia"/>
        </w:rPr>
        <w:t>2.0阶段，数据被龙头企业垄断，形成数据孤岛，个人数据隐私得不到保证，个人数据大部分被类似</w:t>
      </w:r>
      <w:r>
        <w:t>Facebook, Twitter</w:t>
      </w:r>
      <w:r>
        <w:rPr>
          <w:rFonts w:hint="eastAsia"/>
        </w:rPr>
        <w:t>以及BAT等龙头企业垄断，手握用户的数据资源，形成数据孤岛，用户产生数据却不能很好的履行使用权和所有权；</w:t>
      </w:r>
    </w:p>
    <w:p w14:paraId="19F1331B" w14:textId="77777777" w:rsidR="00BA0DCC" w:rsidRDefault="00BA0DCC" w:rsidP="00BA0DCC">
      <w:pPr>
        <w:pStyle w:val="aff7"/>
        <w:spacing w:after="156"/>
      </w:pPr>
      <w:r>
        <w:rPr>
          <w:rFonts w:hint="eastAsia"/>
        </w:rPr>
        <w:t>（3）公链目前普遍存在隐私性和扩展性问题，隐私计算可以作为二层网络（Layer-2）解决方案，为公链提供隐私和提高扩展性，而且隐私计算可以在不泄露隐私敏感数据的情况下，对数据进行计算分析，促使企业之间联合分析数据，共同构建AI模型，提高效率（类似医院诊断模型，提高诊断效率和准确性。金融机构间共同训练风控模型，减小损失）。</w:t>
      </w:r>
    </w:p>
    <w:p w14:paraId="55425F02" w14:textId="77777777" w:rsidR="00BA0DCC" w:rsidRDefault="00BA0DCC" w:rsidP="00BA0DCC">
      <w:pPr>
        <w:pStyle w:val="aff7"/>
        <w:spacing w:after="156"/>
        <w:ind w:left="840"/>
        <w:jc w:val="center"/>
        <w:rPr>
          <w:rFonts w:cs="Times New Roman"/>
          <w:color w:val="171717"/>
        </w:rPr>
      </w:pPr>
      <w:r>
        <w:rPr>
          <w:noProof/>
        </w:rPr>
        <w:lastRenderedPageBreak/>
        <w:drawing>
          <wp:inline distT="0" distB="0" distL="0" distR="0" wp14:anchorId="45901D38" wp14:editId="44BDC4C9">
            <wp:extent cx="5369560" cy="2999105"/>
            <wp:effectExtent l="0" t="0" r="2540" b="0"/>
            <wp:docPr id="6" name="图片 6" descr="C:\Users\73534\AppData\Local\Temp\ksohtml1200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3534\AppData\Local\Temp\ksohtml12004\wps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560" cy="2999105"/>
                    </a:xfrm>
                    <a:prstGeom prst="rect">
                      <a:avLst/>
                    </a:prstGeom>
                    <a:noFill/>
                    <a:ln>
                      <a:noFill/>
                    </a:ln>
                  </pic:spPr>
                </pic:pic>
              </a:graphicData>
            </a:graphic>
          </wp:inline>
        </w:drawing>
      </w:r>
      <w:r>
        <w:rPr>
          <w:rFonts w:hint="eastAsia"/>
        </w:rPr>
        <w:t xml:space="preserve"> </w:t>
      </w:r>
    </w:p>
    <w:p w14:paraId="6E43C583" w14:textId="77777777" w:rsidR="00BA0DCC" w:rsidRDefault="00BA0DCC" w:rsidP="00BA0DCC">
      <w:pPr>
        <w:pStyle w:val="aff2"/>
      </w:pPr>
      <w:r>
        <w:rPr>
          <w:rFonts w:hint="eastAsia"/>
        </w:rPr>
        <w:t>图5-2 推动隐私计算三要素</w:t>
      </w:r>
    </w:p>
    <w:p w14:paraId="38FD211C" w14:textId="77777777" w:rsidR="00BA0DCC" w:rsidRDefault="00BA0DCC" w:rsidP="00BA0DCC">
      <w:pPr>
        <w:pStyle w:val="aff7"/>
        <w:spacing w:before="100" w:beforeAutospacing="1" w:after="156"/>
      </w:pPr>
      <w:r>
        <w:t>1.</w:t>
      </w:r>
      <w:r>
        <w:rPr>
          <w:rFonts w:hint="eastAsia"/>
        </w:rPr>
        <w:t>如图5-2显示，美国科研机构高德纳（Gartner）调研发现目前的大数据和隐私计算正处于爆发初期(高德纳的hype cycle主要分为5个阶段)，且跨机构、跨行业的数据融合、联合分析和建模的需求日趋增加，但是目前对于B端企业之间，由于各方都拥有数据却由于数据隐私问题，无法在安全前提下共享数据，对于C端用户，个人数据被大厂垄断，用户个体无法很好的履行自己产生的数据的使用权和所有权，促使自身数据安全变现。</w:t>
      </w:r>
    </w:p>
    <w:p w14:paraId="61EC0603" w14:textId="77777777" w:rsidR="00BA0DCC" w:rsidRDefault="00BA0DCC" w:rsidP="00BA0DCC">
      <w:pPr>
        <w:pStyle w:val="aff7"/>
        <w:spacing w:before="100" w:beforeAutospacing="1" w:after="156"/>
      </w:pPr>
      <w:r>
        <w:rPr>
          <w:rFonts w:hint="eastAsia"/>
        </w:rPr>
        <w:t>2</w:t>
      </w:r>
      <w:r>
        <w:t>.</w:t>
      </w:r>
      <w:r>
        <w:rPr>
          <w:rFonts w:hint="eastAsia"/>
        </w:rPr>
        <w:t>目前欧盟已经通过GDRP（通用数据保护条例）针对个人隐私数据的使用提出一系列规范，包括美国的CCPA（加利福尼亚州消费者隐私保护法案）以及国内网络安全法等，对隐私数据的规范越来越严格，买卖个人数据的行为相对减少，目前的驱动力主要在于监管的加强导致数据交易需要进一步规范，隐私计算能在此派上用场，对于个人能做到将数据使用权和数据所有权分析，做到隐私数据租赁安全变现，对于企业可以促使机构之间联合查询，联合训练AI模型，提高社会生产力。</w:t>
      </w:r>
    </w:p>
    <w:p w14:paraId="36AF8EF0" w14:textId="77777777" w:rsidR="00BA0DCC" w:rsidRDefault="00BA0DCC" w:rsidP="00BA0DCC">
      <w:pPr>
        <w:pStyle w:val="aff7"/>
        <w:spacing w:before="100" w:beforeAutospacing="1" w:after="156"/>
      </w:pPr>
      <w:r>
        <w:rPr>
          <w:rFonts w:hint="eastAsia"/>
        </w:rPr>
        <w:t>3</w:t>
      </w:r>
      <w:r>
        <w:t>.</w:t>
      </w:r>
      <w:r>
        <w:rPr>
          <w:rFonts w:hint="eastAsia"/>
        </w:rPr>
        <w:t>目前的市场渗透率低，许多人还未认识到个人数据的价值以及隐私保护的重要性，目前随着相关法规的规范和个人对敏感数据认知逐步完善，潜在市场机会将逐步增大。</w:t>
      </w:r>
    </w:p>
    <w:p w14:paraId="3460388D" w14:textId="37C07A63" w:rsidR="00BA0DCC" w:rsidRPr="00B21F4E" w:rsidRDefault="00BA0DCC" w:rsidP="00F02081">
      <w:pPr>
        <w:pStyle w:val="aff7"/>
        <w:spacing w:before="100" w:beforeAutospacing="1" w:after="156"/>
        <w:rPr>
          <w:rFonts w:hint="eastAsia"/>
        </w:rPr>
      </w:pPr>
      <w:r>
        <w:rPr>
          <w:rFonts w:hint="eastAsia"/>
        </w:rPr>
        <w:t>目前的公链由于扩展性问题（链上无法进行大量复杂计算）和隐私性问题（由于各个节点需要验证，数据公开，缺乏隐私），隐私计算未来有望成为二层网络把复杂计算转移到链下进行，链上做计算结果验证等，从而解决链上扩展性和隐私性的问题。</w:t>
      </w:r>
    </w:p>
    <w:p w14:paraId="6A663863" w14:textId="77777777" w:rsidR="00BA0DCC" w:rsidRDefault="00BA0DCC" w:rsidP="00BA0DCC">
      <w:pPr>
        <w:pStyle w:val="affc"/>
        <w:numPr>
          <w:ilvl w:val="1"/>
          <w:numId w:val="2"/>
        </w:numPr>
      </w:pPr>
      <w:bookmarkStart w:id="58" w:name="_Toc53133552"/>
      <w:bookmarkStart w:id="59" w:name="_Toc59745674"/>
      <w:r>
        <w:rPr>
          <w:rFonts w:hint="eastAsia"/>
        </w:rPr>
        <w:t>隐私计算</w:t>
      </w:r>
      <w:bookmarkEnd w:id="58"/>
      <w:bookmarkEnd w:id="59"/>
    </w:p>
    <w:p w14:paraId="6E8E0C86" w14:textId="77777777" w:rsidR="00BA0DCC" w:rsidRDefault="00BA0DCC" w:rsidP="00BA0DCC">
      <w:pPr>
        <w:pStyle w:val="aff7"/>
        <w:spacing w:after="156"/>
      </w:pPr>
      <w:r>
        <w:rPr>
          <w:rFonts w:hint="eastAsia"/>
        </w:rPr>
        <w:t>目前隐私计算领域主要有类似ARPA的基于密码学的MPC（Multi Party Computation）安全多方计算方案和类似Enigma和Oasis Network的基于硬件安全的TEE（Trusted Execution Environment），以及同态加密（Homomorphic Encryption）和零知识证明（Zero Knowledge Proof）：</w:t>
      </w:r>
    </w:p>
    <w:p w14:paraId="5A83535C" w14:textId="77777777" w:rsidR="00BA0DCC" w:rsidRDefault="00BA0DCC" w:rsidP="00BA0DCC">
      <w:pPr>
        <w:pStyle w:val="aff7"/>
        <w:spacing w:after="156"/>
      </w:pPr>
      <w:r>
        <w:t>a.</w:t>
      </w:r>
      <w:r>
        <w:rPr>
          <w:rFonts w:hint="eastAsia"/>
        </w:rPr>
        <w:t>安全多方计算 MPC</w:t>
      </w:r>
    </w:p>
    <w:p w14:paraId="7B21D2CD" w14:textId="77777777" w:rsidR="00BA0DCC" w:rsidRDefault="00BA0DCC" w:rsidP="00BA0DCC">
      <w:pPr>
        <w:pStyle w:val="aff7"/>
        <w:spacing w:after="156"/>
      </w:pPr>
      <w:r>
        <w:rPr>
          <w:rFonts w:hint="eastAsia"/>
        </w:rPr>
        <w:t>由于创造价值的往往是对数据进行加工分析等运算的结果而非数据本身，因此对数据需求方来说，本身不触碰数据、但可以完成对数据的加工分析操作，也是可以接受的。</w:t>
      </w:r>
    </w:p>
    <w:p w14:paraId="5BA0EF44" w14:textId="77777777" w:rsidR="00BA0DCC" w:rsidRDefault="00BA0DCC" w:rsidP="00BA0DCC">
      <w:pPr>
        <w:pStyle w:val="aff7"/>
        <w:spacing w:after="156"/>
      </w:pPr>
      <w:r>
        <w:rPr>
          <w:rFonts w:hint="eastAsia"/>
        </w:rPr>
        <w:t>安全多方计算正是解决了一组互不信任的参与方之间保护隐私的协同计算问题。在整个计算协议执行过程中，用户对个人数据始终拥有控制权，只有计算逻辑是公开的。计算参与方只需参与计算协议，无需依赖第三方就能完成数据计算，并且参与各方拿到计算</w:t>
      </w:r>
      <w:r>
        <w:rPr>
          <w:rFonts w:hint="eastAsia"/>
        </w:rPr>
        <w:lastRenderedPageBreak/>
        <w:t>结果后也无法推断出原始数据。</w:t>
      </w:r>
    </w:p>
    <w:p w14:paraId="4807FA04" w14:textId="77777777" w:rsidR="00BA0DCC" w:rsidRDefault="00BA0DCC" w:rsidP="00BA0DCC">
      <w:pPr>
        <w:pStyle w:val="aff7"/>
        <w:spacing w:after="156"/>
      </w:pPr>
      <w:r>
        <w:rPr>
          <w:rFonts w:hint="eastAsia"/>
        </w:rPr>
        <w:t>b</w:t>
      </w:r>
      <w:r>
        <w:t>.</w:t>
      </w:r>
      <w:r>
        <w:rPr>
          <w:rFonts w:hint="eastAsia"/>
        </w:rPr>
        <w:t>可信执行环境（Trusted Execution Environment）</w:t>
      </w:r>
    </w:p>
    <w:p w14:paraId="750F3E05" w14:textId="77777777" w:rsidR="00BA0DCC" w:rsidRDefault="00BA0DCC" w:rsidP="00BA0DCC">
      <w:pPr>
        <w:pStyle w:val="aff7"/>
        <w:spacing w:after="156"/>
      </w:pPr>
      <w:r>
        <w:rPr>
          <w:rFonts w:hint="eastAsia"/>
        </w:rPr>
        <w:t>可信执行环境（Trusted Execution Environment）是移动设备（包含智能手机、平板电脑、机顶盒、智能电视等）主处理器上的一个安全区域，其提供一个隔离的执行环境，可以将敏感数据放到这个隔离环境运行，外部恶意软件无法获取敏感数据，从而保证数据的隐私和安全。</w:t>
      </w:r>
    </w:p>
    <w:p w14:paraId="64CB4C76" w14:textId="77777777" w:rsidR="00BA0DCC" w:rsidRDefault="00BA0DCC" w:rsidP="00BA0DCC">
      <w:pPr>
        <w:pStyle w:val="aff7"/>
        <w:spacing w:after="156"/>
      </w:pPr>
      <w:r>
        <w:rPr>
          <w:rFonts w:hint="eastAsia"/>
        </w:rPr>
        <w:t>c</w:t>
      </w:r>
      <w:r>
        <w:t>.</w:t>
      </w:r>
      <w:r>
        <w:rPr>
          <w:rFonts w:hint="eastAsia"/>
        </w:rPr>
        <w:t>同态加密</w:t>
      </w:r>
    </w:p>
    <w:p w14:paraId="66413470" w14:textId="77777777" w:rsidR="00BA0DCC" w:rsidRDefault="00BA0DCC" w:rsidP="00BA0DCC">
      <w:pPr>
        <w:pStyle w:val="aff7"/>
        <w:spacing w:after="156"/>
      </w:pPr>
      <w:r>
        <w:rPr>
          <w:rFonts w:hint="eastAsia"/>
        </w:rPr>
        <w:t>同态加密是指对其加密数据进行处理得到一个输出，将此输出进行解密，其结果与用同一方法处理未加密原始数据得到的结果一致。比如要计算结果c=</w:t>
      </w:r>
      <w:proofErr w:type="spellStart"/>
      <w:r>
        <w:rPr>
          <w:rFonts w:hint="eastAsia"/>
        </w:rPr>
        <w:t>a+b</w:t>
      </w:r>
      <w:proofErr w:type="spellEnd"/>
      <w:r>
        <w:rPr>
          <w:rFonts w:hint="eastAsia"/>
        </w:rPr>
        <w:t>，可以将数据加密保证隐私后，再进行运算E(c)=E(a)+E(b)，通过加密后的数据进行运算和明文运算具有相等的结果，既能得到结果，又能保护敏感数据安全。</w:t>
      </w:r>
    </w:p>
    <w:p w14:paraId="6E85AA44" w14:textId="77777777" w:rsidR="00BA0DCC" w:rsidRDefault="00BA0DCC" w:rsidP="00BA0DCC">
      <w:pPr>
        <w:pStyle w:val="aff7"/>
        <w:spacing w:after="156"/>
      </w:pPr>
      <w:r>
        <w:rPr>
          <w:rFonts w:hint="eastAsia"/>
        </w:rPr>
        <w:t>d</w:t>
      </w:r>
      <w:r>
        <w:t>.</w:t>
      </w:r>
      <w:r>
        <w:rPr>
          <w:rFonts w:hint="eastAsia"/>
        </w:rPr>
        <w:t>零知识证明</w:t>
      </w:r>
    </w:p>
    <w:p w14:paraId="18E1DD07" w14:textId="77777777" w:rsidR="00BA0DCC" w:rsidRDefault="00BA0DCC" w:rsidP="00BA0DCC">
      <w:pPr>
        <w:pStyle w:val="aff7"/>
        <w:spacing w:after="156"/>
      </w:pPr>
      <w:r>
        <w:rPr>
          <w:rFonts w:hint="eastAsia"/>
        </w:rPr>
        <w:t xml:space="preserve">零知识证明(Zero—Knowledge Proof)，是由 </w:t>
      </w:r>
      <w:proofErr w:type="spellStart"/>
      <w:r>
        <w:rPr>
          <w:rFonts w:hint="eastAsia"/>
        </w:rPr>
        <w:t>S.Goldwasser</w:t>
      </w:r>
      <w:proofErr w:type="spellEnd"/>
      <w:r>
        <w:rPr>
          <w:rFonts w:hint="eastAsia"/>
        </w:rPr>
        <w:t>、</w:t>
      </w:r>
      <w:proofErr w:type="spellStart"/>
      <w:r>
        <w:rPr>
          <w:rFonts w:hint="eastAsia"/>
        </w:rPr>
        <w:t>S.Micali</w:t>
      </w:r>
      <w:proofErr w:type="spellEnd"/>
      <w:r>
        <w:rPr>
          <w:rFonts w:hint="eastAsia"/>
        </w:rPr>
        <w:t xml:space="preserve"> 及 </w:t>
      </w:r>
      <w:proofErr w:type="spellStart"/>
      <w:r>
        <w:rPr>
          <w:rFonts w:hint="eastAsia"/>
        </w:rPr>
        <w:t>C.Rackoff</w:t>
      </w:r>
      <w:proofErr w:type="spellEnd"/>
      <w:r>
        <w:rPr>
          <w:rFonts w:hint="eastAsia"/>
        </w:rPr>
        <w:t xml:space="preserve"> 在 20 世纪 80 年代初提出的。 它指的是证明者能够在不向验证者提供任何有用的信息的情况下，使验证者相信某个结论是正确的。借助零知识证明，验证方既不知道数据具体内容，又能确认该内容的是否有效或合法，在交易有效性证明等业务环节中具有很大应用价值。比如A能出示一个证据向B证明其到达过某个地方，而又不让B知道这个证据的具体内容。</w:t>
      </w:r>
    </w:p>
    <w:p w14:paraId="2BE925CB" w14:textId="77777777" w:rsidR="00BA0DCC" w:rsidRDefault="00BA0DCC" w:rsidP="00BA0DCC">
      <w:pPr>
        <w:pStyle w:val="aff7"/>
        <w:spacing w:after="156"/>
      </w:pPr>
      <w:r>
        <w:rPr>
          <w:rFonts w:hint="eastAsia"/>
        </w:rPr>
        <w:t>各种方案对比如下：</w:t>
      </w:r>
    </w:p>
    <w:p w14:paraId="2A5BA4D4" w14:textId="77777777" w:rsidR="00BA0DCC" w:rsidRDefault="00BA0DCC" w:rsidP="00BA0DCC">
      <w:pPr>
        <w:pStyle w:val="aff2"/>
        <w:rPr>
          <w:b w:val="0"/>
          <w:bCs w:val="0"/>
          <w:color w:val="171717" w:themeColor="background2" w:themeShade="1A"/>
        </w:rPr>
      </w:pPr>
      <w:r>
        <w:rPr>
          <w:noProof/>
        </w:rPr>
        <w:drawing>
          <wp:inline distT="0" distB="0" distL="114300" distR="114300" wp14:anchorId="3F332BE3" wp14:editId="29276747">
            <wp:extent cx="5991102" cy="2552670"/>
            <wp:effectExtent l="0" t="0" r="0" b="63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32"/>
                    <a:stretch>
                      <a:fillRect/>
                    </a:stretch>
                  </pic:blipFill>
                  <pic:spPr>
                    <a:xfrm>
                      <a:off x="0" y="0"/>
                      <a:ext cx="6009622" cy="2560561"/>
                    </a:xfrm>
                    <a:prstGeom prst="rect">
                      <a:avLst/>
                    </a:prstGeom>
                    <a:noFill/>
                    <a:ln>
                      <a:noFill/>
                    </a:ln>
                  </pic:spPr>
                </pic:pic>
              </a:graphicData>
            </a:graphic>
          </wp:inline>
        </w:drawing>
      </w:r>
    </w:p>
    <w:p w14:paraId="18CF28D1" w14:textId="77777777" w:rsidR="00BA0DCC" w:rsidRDefault="00BA0DCC" w:rsidP="00BA0DCC">
      <w:pPr>
        <w:pStyle w:val="aff2"/>
      </w:pPr>
      <w:r>
        <w:rPr>
          <w:rFonts w:hint="eastAsia"/>
        </w:rPr>
        <w:t>图5-3</w:t>
      </w:r>
      <w:r>
        <w:t xml:space="preserve"> </w:t>
      </w:r>
      <w:r>
        <w:rPr>
          <w:rFonts w:hint="eastAsia"/>
        </w:rPr>
        <w:t>各种隐私计算方案对比</w:t>
      </w:r>
    </w:p>
    <w:p w14:paraId="5E5D9E8F" w14:textId="1B51EB9C" w:rsidR="00BA0DCC" w:rsidRDefault="00BA0DCC" w:rsidP="00BA0DCC">
      <w:pPr>
        <w:pStyle w:val="aff7"/>
        <w:spacing w:after="156"/>
        <w:rPr>
          <w:b/>
        </w:rPr>
      </w:pPr>
      <w:r>
        <w:rPr>
          <w:rFonts w:hint="eastAsia"/>
          <w:b/>
        </w:rPr>
        <w:t>目前隐私计算解决方案存在效率，安全，隐私保护的权衡问题，TEE需要依赖于厂商生产的硬件基础保证其计算安全性，其信任过度依赖于硬件厂商，但是由于数据加密后直接进入TEE可信执行环境的“小黑屋”解密运行，相比以上其他方案效率更高，目前更能满足目前市场上的大部分计算需求，更利于商业落地。</w:t>
      </w:r>
    </w:p>
    <w:p w14:paraId="4898BC79" w14:textId="77777777" w:rsidR="00BA0DCC" w:rsidRDefault="00BA0DCC" w:rsidP="00BA0DCC">
      <w:pPr>
        <w:pStyle w:val="affc"/>
        <w:numPr>
          <w:ilvl w:val="1"/>
          <w:numId w:val="2"/>
        </w:numPr>
      </w:pPr>
      <w:bookmarkStart w:id="60" w:name="_Toc53133553"/>
      <w:bookmarkStart w:id="61" w:name="_Toc59745675"/>
      <w:r>
        <w:rPr>
          <w:rFonts w:hint="eastAsia"/>
        </w:rPr>
        <w:t>竞争分析</w:t>
      </w:r>
      <w:bookmarkEnd w:id="60"/>
      <w:bookmarkEnd w:id="61"/>
    </w:p>
    <w:p w14:paraId="268356B5" w14:textId="77777777" w:rsidR="00BA0DCC" w:rsidRDefault="00BA0DCC" w:rsidP="00BA0DCC">
      <w:pPr>
        <w:pStyle w:val="aff2"/>
      </w:pPr>
      <w:r>
        <w:rPr>
          <w:rFonts w:hint="eastAsia"/>
        </w:rPr>
        <w:t>表5-1</w:t>
      </w:r>
      <w:r>
        <w:t xml:space="preserve"> </w:t>
      </w:r>
      <w:r>
        <w:rPr>
          <w:rFonts w:hint="eastAsia"/>
        </w:rPr>
        <w:t>竞品对比详情</w:t>
      </w:r>
    </w:p>
    <w:tbl>
      <w:tblPr>
        <w:tblpPr w:leftFromText="180" w:rightFromText="180" w:vertAnchor="text" w:horzAnchor="page" w:tblpXSpec="center" w:tblpY="457"/>
        <w:tblOverlap w:val="never"/>
        <w:tblW w:w="10708" w:type="dxa"/>
        <w:jc w:val="center"/>
        <w:shd w:val="clear" w:color="auto" w:fill="FFFFFF"/>
        <w:tblCellMar>
          <w:left w:w="0" w:type="dxa"/>
          <w:right w:w="0" w:type="dxa"/>
        </w:tblCellMar>
        <w:tblLook w:val="04A0" w:firstRow="1" w:lastRow="0" w:firstColumn="1" w:lastColumn="0" w:noHBand="0" w:noVBand="1"/>
      </w:tblPr>
      <w:tblGrid>
        <w:gridCol w:w="985"/>
        <w:gridCol w:w="2409"/>
        <w:gridCol w:w="2552"/>
        <w:gridCol w:w="2330"/>
        <w:gridCol w:w="2432"/>
      </w:tblGrid>
      <w:tr w:rsidR="00BA0DCC" w14:paraId="231DE9A6" w14:textId="77777777" w:rsidTr="0098796E">
        <w:trPr>
          <w:tblHeade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17A2350C" w14:textId="77777777" w:rsidR="00BA0DCC" w:rsidRPr="00F40C5B" w:rsidRDefault="00BA0DCC" w:rsidP="0098796E">
            <w:pPr>
              <w:pStyle w:val="aff7"/>
              <w:spacing w:after="156"/>
              <w:rPr>
                <w:b/>
                <w:bCs/>
                <w:color w:val="FFFFFF"/>
                <w:sz w:val="25"/>
                <w:szCs w:val="25"/>
              </w:rPr>
            </w:pPr>
            <w:r w:rsidRPr="00F40C5B">
              <w:rPr>
                <w:rFonts w:hint="eastAsia"/>
                <w:b/>
                <w:bCs/>
                <w:lang w:bidi="ar"/>
              </w:rPr>
              <w:lastRenderedPageBreak/>
              <w:t>项目</w:t>
            </w:r>
          </w:p>
        </w:tc>
        <w:tc>
          <w:tcPr>
            <w:tcW w:w="2409" w:type="dxa"/>
            <w:tcBorders>
              <w:top w:val="single" w:sz="6" w:space="0" w:color="E3E9E6"/>
              <w:left w:val="single" w:sz="6" w:space="0" w:color="E3E9E6"/>
              <w:bottom w:val="single" w:sz="6" w:space="0" w:color="E3E9E6"/>
              <w:right w:val="single" w:sz="6" w:space="0" w:color="E3E9E6"/>
            </w:tcBorders>
            <w:shd w:val="clear" w:color="auto" w:fill="auto"/>
            <w:vAlign w:val="center"/>
          </w:tcPr>
          <w:p w14:paraId="44D9D84A" w14:textId="77777777" w:rsidR="00BA0DCC" w:rsidRPr="00F40C5B" w:rsidRDefault="00BA0DCC" w:rsidP="0098796E">
            <w:pPr>
              <w:pStyle w:val="aff7"/>
              <w:spacing w:after="156"/>
              <w:rPr>
                <w:b/>
                <w:bCs/>
                <w:color w:val="FFFFFF"/>
                <w:sz w:val="25"/>
                <w:szCs w:val="25"/>
              </w:rPr>
            </w:pPr>
            <w:r>
              <w:rPr>
                <w:rFonts w:hint="eastAsia"/>
                <w:b/>
                <w:bCs/>
                <w:lang w:bidi="ar"/>
              </w:rPr>
              <w:t>Oasis Network</w:t>
            </w:r>
          </w:p>
        </w:tc>
        <w:tc>
          <w:tcPr>
            <w:tcW w:w="2552"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744B5AEF" w14:textId="77777777" w:rsidR="00BA0DCC" w:rsidRPr="00F40C5B" w:rsidRDefault="00BA0DCC" w:rsidP="0098796E">
            <w:pPr>
              <w:pStyle w:val="aff7"/>
              <w:spacing w:after="156"/>
              <w:rPr>
                <w:b/>
                <w:bCs/>
                <w:color w:val="FFFFFF"/>
                <w:sz w:val="25"/>
                <w:szCs w:val="25"/>
              </w:rPr>
            </w:pPr>
            <w:r w:rsidRPr="00F40C5B">
              <w:rPr>
                <w:rFonts w:hint="eastAsia"/>
                <w:b/>
                <w:bCs/>
                <w:lang w:bidi="ar"/>
              </w:rPr>
              <w:t>Enigma</w:t>
            </w:r>
          </w:p>
        </w:tc>
        <w:tc>
          <w:tcPr>
            <w:tcW w:w="2330"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09EC6AAE" w14:textId="77777777" w:rsidR="00BA0DCC" w:rsidRPr="00F40C5B" w:rsidRDefault="00BA0DCC" w:rsidP="0098796E">
            <w:pPr>
              <w:pStyle w:val="aff7"/>
              <w:spacing w:after="156"/>
              <w:rPr>
                <w:b/>
                <w:bCs/>
                <w:color w:val="FFFFFF"/>
                <w:sz w:val="25"/>
                <w:szCs w:val="25"/>
              </w:rPr>
            </w:pPr>
            <w:r w:rsidRPr="00F40C5B">
              <w:rPr>
                <w:rFonts w:hint="eastAsia"/>
                <w:b/>
                <w:bCs/>
                <w:lang w:bidi="ar"/>
              </w:rPr>
              <w:t>ARPA</w:t>
            </w:r>
          </w:p>
        </w:tc>
        <w:tc>
          <w:tcPr>
            <w:tcW w:w="2432" w:type="dxa"/>
            <w:tcBorders>
              <w:top w:val="single" w:sz="6" w:space="0" w:color="E3E9E6"/>
              <w:left w:val="single" w:sz="6" w:space="0" w:color="E3E9E6"/>
              <w:bottom w:val="single" w:sz="6" w:space="0" w:color="E3E9E6"/>
              <w:right w:val="single" w:sz="6" w:space="0" w:color="E3E9E6"/>
            </w:tcBorders>
            <w:shd w:val="clear" w:color="auto" w:fill="auto"/>
            <w:noWrap/>
            <w:tcMar>
              <w:top w:w="120" w:type="dxa"/>
              <w:left w:w="75" w:type="dxa"/>
              <w:bottom w:w="120" w:type="dxa"/>
              <w:right w:w="75" w:type="dxa"/>
            </w:tcMar>
            <w:vAlign w:val="center"/>
          </w:tcPr>
          <w:p w14:paraId="4DC53F65" w14:textId="77777777" w:rsidR="00BA0DCC" w:rsidRPr="00F40C5B" w:rsidRDefault="00BA0DCC" w:rsidP="0098796E">
            <w:pPr>
              <w:pStyle w:val="aff7"/>
              <w:spacing w:after="156"/>
              <w:rPr>
                <w:b/>
                <w:bCs/>
                <w:lang w:bidi="ar"/>
              </w:rPr>
            </w:pPr>
            <w:proofErr w:type="spellStart"/>
            <w:r w:rsidRPr="00F40C5B">
              <w:rPr>
                <w:rFonts w:hint="eastAsia"/>
                <w:b/>
                <w:bCs/>
                <w:lang w:bidi="ar"/>
              </w:rPr>
              <w:t>Plat</w:t>
            </w:r>
            <w:r w:rsidRPr="00F40C5B">
              <w:rPr>
                <w:b/>
                <w:bCs/>
                <w:lang w:bidi="ar"/>
              </w:rPr>
              <w:t>ON</w:t>
            </w:r>
            <w:proofErr w:type="spellEnd"/>
          </w:p>
        </w:tc>
      </w:tr>
      <w:tr w:rsidR="00BA0DCC" w14:paraId="48F5B161"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D99449E" w14:textId="77777777" w:rsidR="00BA0DCC" w:rsidRDefault="00BA0DCC" w:rsidP="0098796E">
            <w:pPr>
              <w:pStyle w:val="aff7"/>
              <w:spacing w:after="156"/>
              <w:rPr>
                <w:color w:val="333333"/>
                <w:sz w:val="25"/>
                <w:szCs w:val="25"/>
              </w:rPr>
            </w:pPr>
            <w:r>
              <w:rPr>
                <w:rFonts w:hint="eastAsia"/>
                <w:lang w:bidi="ar"/>
              </w:rPr>
              <w:t>成立时间</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0BEA4DE6" w14:textId="77777777" w:rsidR="00BA0DCC" w:rsidRDefault="00BA0DCC" w:rsidP="0098796E">
            <w:pPr>
              <w:pStyle w:val="aff7"/>
              <w:spacing w:after="156"/>
              <w:rPr>
                <w:color w:val="333333"/>
                <w:sz w:val="25"/>
                <w:szCs w:val="25"/>
              </w:rPr>
            </w:pPr>
            <w:r>
              <w:rPr>
                <w:rFonts w:hint="eastAsia"/>
                <w:lang w:bidi="ar"/>
              </w:rPr>
              <w:t>2018 年</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6BB24A1" w14:textId="77777777" w:rsidR="00BA0DCC" w:rsidRDefault="00BA0DCC" w:rsidP="0098796E">
            <w:pPr>
              <w:pStyle w:val="aff7"/>
              <w:spacing w:after="156"/>
              <w:rPr>
                <w:color w:val="333333"/>
                <w:sz w:val="25"/>
                <w:szCs w:val="25"/>
              </w:rPr>
            </w:pPr>
            <w:r>
              <w:rPr>
                <w:rFonts w:hint="eastAsia"/>
                <w:lang w:bidi="ar"/>
              </w:rPr>
              <w:t>2015 年</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479178B" w14:textId="77777777" w:rsidR="00BA0DCC" w:rsidRDefault="00BA0DCC" w:rsidP="0098796E">
            <w:pPr>
              <w:pStyle w:val="aff7"/>
              <w:spacing w:after="156"/>
              <w:rPr>
                <w:color w:val="333333"/>
                <w:sz w:val="25"/>
                <w:szCs w:val="25"/>
              </w:rPr>
            </w:pPr>
            <w:r>
              <w:rPr>
                <w:rFonts w:hint="eastAsia"/>
                <w:lang w:bidi="ar"/>
              </w:rPr>
              <w:t>2018 年</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4890E47" w14:textId="77777777" w:rsidR="00BA0DCC" w:rsidRDefault="00BA0DCC" w:rsidP="0098796E">
            <w:pPr>
              <w:pStyle w:val="aff7"/>
              <w:spacing w:after="156"/>
              <w:rPr>
                <w:lang w:bidi="ar"/>
              </w:rPr>
            </w:pPr>
            <w:r>
              <w:rPr>
                <w:rFonts w:hint="eastAsia"/>
                <w:lang w:bidi="ar"/>
              </w:rPr>
              <w:t>2018年</w:t>
            </w:r>
          </w:p>
        </w:tc>
      </w:tr>
      <w:tr w:rsidR="00BA0DCC" w14:paraId="7E1A2763"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14A2AC2F" w14:textId="77777777" w:rsidR="00BA0DCC" w:rsidRDefault="00BA0DCC" w:rsidP="0098796E">
            <w:pPr>
              <w:pStyle w:val="aff7"/>
              <w:spacing w:after="156"/>
              <w:rPr>
                <w:color w:val="333333"/>
                <w:sz w:val="25"/>
                <w:szCs w:val="25"/>
              </w:rPr>
            </w:pPr>
            <w:r>
              <w:rPr>
                <w:rFonts w:hint="eastAsia"/>
                <w:lang w:bidi="ar"/>
              </w:rPr>
              <w:t>简介</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3FB447AA" w14:textId="77777777" w:rsidR="00BA0DCC" w:rsidRDefault="00BA0DCC" w:rsidP="0098796E">
            <w:pPr>
              <w:pStyle w:val="aff7"/>
              <w:spacing w:after="156"/>
              <w:rPr>
                <w:color w:val="333333"/>
                <w:sz w:val="25"/>
                <w:szCs w:val="25"/>
              </w:rPr>
            </w:pPr>
            <w:r>
              <w:rPr>
                <w:rFonts w:hint="eastAsia"/>
                <w:lang w:bidi="ar"/>
              </w:rPr>
              <w:t>致力于构建基于区块链的「云计算平台」，可以实现隐私保护、安全和性能的兼顾；在区块链上实现诸如人工智能这样的计算密集型应用</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022E0E44" w14:textId="77777777" w:rsidR="00BA0DCC" w:rsidRDefault="00BA0DCC" w:rsidP="0098796E">
            <w:pPr>
              <w:pStyle w:val="aff7"/>
              <w:spacing w:after="156"/>
              <w:rPr>
                <w:color w:val="333333"/>
                <w:sz w:val="25"/>
                <w:szCs w:val="25"/>
              </w:rPr>
            </w:pPr>
            <w:r>
              <w:rPr>
                <w:rFonts w:hint="eastAsia"/>
                <w:lang w:bidi="ar"/>
              </w:rPr>
              <w:t>专注于提供隐私合约接入，让开发者可以开发隐私兼容的合约(secret contract)，个人可以在保护隐私的情况下请求节点(secret node)进行隐私计算</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BE60173" w14:textId="77777777" w:rsidR="00BA0DCC" w:rsidRDefault="00BA0DCC" w:rsidP="0098796E">
            <w:pPr>
              <w:pStyle w:val="aff7"/>
              <w:spacing w:after="156"/>
              <w:rPr>
                <w:color w:val="333333"/>
                <w:sz w:val="25"/>
                <w:szCs w:val="25"/>
              </w:rPr>
            </w:pPr>
            <w:r>
              <w:rPr>
                <w:rFonts w:hint="eastAsia"/>
                <w:lang w:bidi="ar"/>
              </w:rPr>
              <w:t>为企业与个人提供隐私计算能力和数据的安全流转解决方案；作为协议层Layer 2，为任何公链提供隐私计算能力</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01D25BD8" w14:textId="77777777" w:rsidR="00BA0DCC" w:rsidRDefault="00BA0DCC" w:rsidP="0098796E">
            <w:pPr>
              <w:pStyle w:val="aff7"/>
              <w:spacing w:after="156"/>
              <w:rPr>
                <w:lang w:bidi="ar"/>
              </w:rPr>
            </w:pPr>
            <w:r>
              <w:rPr>
                <w:rFonts w:hint="eastAsia"/>
                <w:lang w:bidi="ar"/>
              </w:rPr>
              <w:t>致力于通过安全多方计算等技术，构建一个隐私和扩展性兼容的主链，开发者可以在</w:t>
            </w:r>
            <w:proofErr w:type="spellStart"/>
            <w:r>
              <w:rPr>
                <w:lang w:bidi="ar"/>
              </w:rPr>
              <w:t>PlatON</w:t>
            </w:r>
            <w:proofErr w:type="spellEnd"/>
            <w:r>
              <w:rPr>
                <w:rFonts w:hint="eastAsia"/>
                <w:lang w:bidi="ar"/>
              </w:rPr>
              <w:t>主链上部署智能合约</w:t>
            </w:r>
          </w:p>
        </w:tc>
      </w:tr>
      <w:tr w:rsidR="00BA0DCC" w14:paraId="5BE75E98"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C65EA77" w14:textId="77777777" w:rsidR="00BA0DCC" w:rsidRDefault="00BA0DCC" w:rsidP="0098796E">
            <w:pPr>
              <w:pStyle w:val="aff7"/>
              <w:spacing w:after="156"/>
              <w:rPr>
                <w:lang w:bidi="ar"/>
              </w:rPr>
            </w:pPr>
            <w:r>
              <w:rPr>
                <w:rFonts w:hint="eastAsia"/>
                <w:lang w:bidi="ar"/>
              </w:rPr>
              <w:t>技术路径</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7CE0BE8E" w14:textId="77777777" w:rsidR="00BA0DCC" w:rsidRDefault="00BA0DCC" w:rsidP="0098796E">
            <w:pPr>
              <w:pStyle w:val="aff7"/>
              <w:spacing w:after="156"/>
              <w:rPr>
                <w:lang w:bidi="ar"/>
              </w:rPr>
            </w:pPr>
            <w:r>
              <w:rPr>
                <w:rFonts w:hint="eastAsia"/>
                <w:lang w:bidi="ar"/>
              </w:rPr>
              <w:t>可信执行环境</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54FB39EE" w14:textId="77777777" w:rsidR="00BA0DCC" w:rsidRDefault="00BA0DCC" w:rsidP="0098796E">
            <w:pPr>
              <w:pStyle w:val="aff7"/>
              <w:spacing w:after="156"/>
              <w:rPr>
                <w:lang w:bidi="ar"/>
              </w:rPr>
            </w:pPr>
            <w:r>
              <w:rPr>
                <w:rFonts w:hint="eastAsia"/>
                <w:lang w:bidi="ar"/>
              </w:rPr>
              <w:t>可信执行环境</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4EA527A" w14:textId="77777777" w:rsidR="00BA0DCC" w:rsidRDefault="00BA0DCC" w:rsidP="0098796E">
            <w:pPr>
              <w:pStyle w:val="aff7"/>
              <w:spacing w:after="156"/>
              <w:rPr>
                <w:lang w:bidi="ar"/>
              </w:rPr>
            </w:pPr>
            <w:r>
              <w:rPr>
                <w:rFonts w:hint="eastAsia"/>
                <w:lang w:bidi="ar"/>
              </w:rPr>
              <w:t>安全多方计算、</w:t>
            </w:r>
            <w:r>
              <w:rPr>
                <w:lang w:bidi="ar"/>
              </w:rPr>
              <w:br/>
            </w:r>
            <w:r>
              <w:rPr>
                <w:rFonts w:hint="eastAsia"/>
                <w:lang w:bidi="ar"/>
              </w:rPr>
              <w:t>同态加密结合</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6C6AE530" w14:textId="77777777" w:rsidR="00BA0DCC" w:rsidRDefault="00BA0DCC" w:rsidP="0098796E">
            <w:pPr>
              <w:pStyle w:val="aff7"/>
              <w:spacing w:after="156"/>
              <w:rPr>
                <w:lang w:bidi="ar"/>
              </w:rPr>
            </w:pPr>
            <w:r>
              <w:rPr>
                <w:rFonts w:hint="eastAsia"/>
                <w:lang w:bidi="ar"/>
              </w:rPr>
              <w:t>安全多方计算</w:t>
            </w:r>
          </w:p>
        </w:tc>
      </w:tr>
      <w:tr w:rsidR="00BA0DCC" w14:paraId="66CAA4D3"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5624C64F" w14:textId="77777777" w:rsidR="00BA0DCC" w:rsidRDefault="00BA0DCC" w:rsidP="0098796E">
            <w:pPr>
              <w:pStyle w:val="aff7"/>
              <w:spacing w:after="156"/>
              <w:rPr>
                <w:lang w:bidi="ar"/>
              </w:rPr>
            </w:pPr>
            <w:r>
              <w:rPr>
                <w:rFonts w:hint="eastAsia"/>
                <w:lang w:bidi="ar"/>
              </w:rPr>
              <w:t>隐私</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5BD89D6A" w14:textId="77777777" w:rsidR="00BA0DCC" w:rsidRDefault="00BA0DCC" w:rsidP="0098796E">
            <w:pPr>
              <w:pStyle w:val="aff7"/>
              <w:spacing w:after="156"/>
              <w:rPr>
                <w:lang w:bidi="ar"/>
              </w:rPr>
            </w:pPr>
            <w:r>
              <w:rPr>
                <w:rFonts w:hint="eastAsia"/>
                <w:lang w:bidi="ar"/>
              </w:rPr>
              <w:t>采用TEE可信执行环境，智能合约运行在“小黑屋</w:t>
            </w:r>
            <w:r>
              <w:rPr>
                <w:lang w:bidi="ar"/>
              </w:rPr>
              <w:t>”</w:t>
            </w:r>
            <w:r>
              <w:rPr>
                <w:rFonts w:hint="eastAsia"/>
                <w:lang w:bidi="ar"/>
              </w:rPr>
              <w:t>，外部无法获取内部敏感数据或代码</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01BC7BF" w14:textId="77777777" w:rsidR="00BA0DCC" w:rsidRDefault="00BA0DCC" w:rsidP="0098796E">
            <w:pPr>
              <w:pStyle w:val="aff7"/>
              <w:spacing w:after="156"/>
              <w:rPr>
                <w:lang w:bidi="ar"/>
              </w:rPr>
            </w:pPr>
            <w:r>
              <w:rPr>
                <w:rFonts w:hint="eastAsia"/>
                <w:lang w:bidi="ar"/>
              </w:rPr>
              <w:t>参与计算的节点要求使用TEE可信执行环境执行代码</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64CAB4DD" w14:textId="77777777" w:rsidR="00BA0DCC" w:rsidRDefault="00BA0DCC" w:rsidP="0098796E">
            <w:pPr>
              <w:pStyle w:val="aff7"/>
              <w:spacing w:after="156"/>
              <w:rPr>
                <w:lang w:bidi="ar"/>
              </w:rPr>
            </w:pPr>
            <w:r>
              <w:rPr>
                <w:rFonts w:hint="eastAsia"/>
                <w:lang w:bidi="ar"/>
              </w:rPr>
              <w:t>采用基于秘密分享的安全多方计算及同态加密保护数据隐私</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4F897141" w14:textId="77777777" w:rsidR="00BA0DCC" w:rsidRDefault="00BA0DCC" w:rsidP="0098796E">
            <w:pPr>
              <w:pStyle w:val="aff7"/>
              <w:spacing w:after="156"/>
              <w:rPr>
                <w:lang w:bidi="ar"/>
              </w:rPr>
            </w:pPr>
            <w:r>
              <w:rPr>
                <w:rFonts w:hint="eastAsia"/>
                <w:lang w:bidi="ar"/>
              </w:rPr>
              <w:t>采用基于混淆电路和不经意传输的安全多方计算，计算在两方之间进行</w:t>
            </w:r>
          </w:p>
        </w:tc>
      </w:tr>
      <w:tr w:rsidR="00BA0DCC" w14:paraId="22E71859"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0722272B" w14:textId="77777777" w:rsidR="00BA0DCC" w:rsidRDefault="00BA0DCC" w:rsidP="0098796E">
            <w:pPr>
              <w:pStyle w:val="aff7"/>
              <w:spacing w:after="156"/>
              <w:rPr>
                <w:lang w:bidi="ar"/>
              </w:rPr>
            </w:pPr>
            <w:r>
              <w:rPr>
                <w:rFonts w:hint="eastAsia"/>
                <w:lang w:bidi="ar"/>
              </w:rPr>
              <w:t>效率</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44456168" w14:textId="77777777" w:rsidR="00BA0DCC" w:rsidRDefault="00BA0DCC" w:rsidP="0098796E">
            <w:pPr>
              <w:pStyle w:val="aff7"/>
              <w:spacing w:after="156"/>
              <w:rPr>
                <w:lang w:bidi="ar"/>
              </w:rPr>
            </w:pPr>
            <w:r>
              <w:rPr>
                <w:rFonts w:hint="eastAsia"/>
                <w:lang w:bidi="ar"/>
              </w:rPr>
              <w:t>采用TEE可信执行环境，且将共识、计算、存储分离，各层节点设置委员会分别处理不同事务，从而提高效率</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4B6A2E1" w14:textId="77777777" w:rsidR="00BA0DCC" w:rsidRDefault="00BA0DCC" w:rsidP="0098796E">
            <w:pPr>
              <w:pStyle w:val="aff7"/>
              <w:spacing w:after="156"/>
              <w:rPr>
                <w:lang w:bidi="ar"/>
              </w:rPr>
            </w:pPr>
            <w:r>
              <w:rPr>
                <w:rFonts w:hint="eastAsia"/>
                <w:lang w:bidi="ar"/>
              </w:rPr>
              <w:t>节点运算采用TEE可信执行环境，且采用DHT分布式哈希表在链上存储文件索引，链下存储敏感数据本身，效率相对较高</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5D93723F" w14:textId="77777777" w:rsidR="00BA0DCC" w:rsidRDefault="00BA0DCC" w:rsidP="0098796E">
            <w:pPr>
              <w:pStyle w:val="aff7"/>
              <w:spacing w:after="156"/>
              <w:rPr>
                <w:lang w:bidi="ar"/>
              </w:rPr>
            </w:pPr>
            <w:r>
              <w:rPr>
                <w:rFonts w:hint="eastAsia"/>
                <w:lang w:bidi="ar"/>
              </w:rPr>
              <w:t>节点运算采用同态加密，且节点间通信成本高，尤其是带宽，运算效率慢</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C92B2ED" w14:textId="77777777" w:rsidR="00BA0DCC" w:rsidRDefault="00BA0DCC" w:rsidP="0098796E">
            <w:pPr>
              <w:pStyle w:val="aff7"/>
              <w:spacing w:after="156"/>
              <w:rPr>
                <w:lang w:bidi="ar"/>
              </w:rPr>
            </w:pPr>
            <w:r>
              <w:rPr>
                <w:rFonts w:hint="eastAsia"/>
                <w:lang w:bidi="ar"/>
              </w:rPr>
              <w:t>两方在计算过程中，通讯轮数固定，但是扩展性较差。</w:t>
            </w:r>
          </w:p>
        </w:tc>
      </w:tr>
      <w:tr w:rsidR="00BA0DCC" w14:paraId="0612B653" w14:textId="77777777" w:rsidTr="0098796E">
        <w:trPr>
          <w:jc w:val="center"/>
        </w:trPr>
        <w:tc>
          <w:tcPr>
            <w:tcW w:w="985"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169DD7B1" w14:textId="77777777" w:rsidR="00BA0DCC" w:rsidRDefault="00BA0DCC" w:rsidP="0098796E">
            <w:pPr>
              <w:pStyle w:val="aff7"/>
              <w:spacing w:after="156"/>
              <w:rPr>
                <w:lang w:bidi="ar"/>
              </w:rPr>
            </w:pPr>
            <w:r>
              <w:rPr>
                <w:rFonts w:hint="eastAsia"/>
                <w:lang w:bidi="ar"/>
              </w:rPr>
              <w:t>通用性</w:t>
            </w:r>
          </w:p>
        </w:tc>
        <w:tc>
          <w:tcPr>
            <w:tcW w:w="2409" w:type="dxa"/>
            <w:tcBorders>
              <w:top w:val="single" w:sz="6" w:space="0" w:color="E3E9E6"/>
              <w:left w:val="single" w:sz="6" w:space="0" w:color="E3E9E6"/>
              <w:bottom w:val="single" w:sz="6" w:space="0" w:color="E3E9E6"/>
              <w:right w:val="single" w:sz="6" w:space="0" w:color="E3E9E6"/>
            </w:tcBorders>
            <w:shd w:val="clear" w:color="auto" w:fill="FFFFFF"/>
            <w:vAlign w:val="center"/>
          </w:tcPr>
          <w:p w14:paraId="40684E1C" w14:textId="77777777" w:rsidR="00BA0DCC" w:rsidRDefault="00BA0DCC" w:rsidP="0098796E">
            <w:pPr>
              <w:pStyle w:val="aff7"/>
              <w:spacing w:after="156"/>
              <w:rPr>
                <w:lang w:bidi="ar"/>
              </w:rPr>
            </w:pPr>
            <w:r>
              <w:rPr>
                <w:rFonts w:hint="eastAsia"/>
                <w:lang w:bidi="ar"/>
              </w:rPr>
              <w:t>采用TEE可信执行环境，且分离共识、计算、存储，支持机器学习等复杂计算</w:t>
            </w:r>
          </w:p>
        </w:tc>
        <w:tc>
          <w:tcPr>
            <w:tcW w:w="255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7C895379" w14:textId="77777777" w:rsidR="00BA0DCC" w:rsidRDefault="00BA0DCC" w:rsidP="0098796E">
            <w:pPr>
              <w:pStyle w:val="aff7"/>
              <w:spacing w:after="156"/>
              <w:rPr>
                <w:lang w:bidi="ar"/>
              </w:rPr>
            </w:pPr>
            <w:r>
              <w:rPr>
                <w:rFonts w:hint="eastAsia"/>
                <w:lang w:bidi="ar"/>
              </w:rPr>
              <w:t>TEE可信执行环境目前支持较多复杂运算</w:t>
            </w:r>
          </w:p>
        </w:tc>
        <w:tc>
          <w:tcPr>
            <w:tcW w:w="2330"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3B5437DA" w14:textId="77777777" w:rsidR="00BA0DCC" w:rsidRDefault="00BA0DCC" w:rsidP="0098796E">
            <w:pPr>
              <w:pStyle w:val="aff7"/>
              <w:spacing w:after="156"/>
              <w:rPr>
                <w:lang w:bidi="ar"/>
              </w:rPr>
            </w:pPr>
            <w:r>
              <w:rPr>
                <w:rFonts w:hint="eastAsia"/>
                <w:lang w:bidi="ar"/>
              </w:rPr>
              <w:t>目前安全多方计算技术瓶颈高，支持运算类型少</w:t>
            </w:r>
          </w:p>
        </w:tc>
        <w:tc>
          <w:tcPr>
            <w:tcW w:w="2432" w:type="dxa"/>
            <w:tcBorders>
              <w:top w:val="single" w:sz="6" w:space="0" w:color="E3E9E6"/>
              <w:left w:val="single" w:sz="6" w:space="0" w:color="E3E9E6"/>
              <w:bottom w:val="single" w:sz="6" w:space="0" w:color="E3E9E6"/>
              <w:right w:val="single" w:sz="6" w:space="0" w:color="E3E9E6"/>
            </w:tcBorders>
            <w:shd w:val="clear" w:color="auto" w:fill="FFFFFF"/>
            <w:tcMar>
              <w:top w:w="270" w:type="dxa"/>
              <w:left w:w="75" w:type="dxa"/>
              <w:bottom w:w="270" w:type="dxa"/>
              <w:right w:w="75" w:type="dxa"/>
            </w:tcMar>
            <w:vAlign w:val="center"/>
          </w:tcPr>
          <w:p w14:paraId="28EF7971" w14:textId="77777777" w:rsidR="00BA0DCC" w:rsidRDefault="00BA0DCC" w:rsidP="0098796E">
            <w:pPr>
              <w:pStyle w:val="aff7"/>
              <w:spacing w:after="156"/>
              <w:rPr>
                <w:lang w:bidi="ar"/>
              </w:rPr>
            </w:pPr>
            <w:r>
              <w:rPr>
                <w:rFonts w:hint="eastAsia"/>
                <w:lang w:bidi="ar"/>
              </w:rPr>
              <w:t>目前安全多方计算暂时无法满足过于复杂的运算</w:t>
            </w:r>
          </w:p>
        </w:tc>
      </w:tr>
    </w:tbl>
    <w:p w14:paraId="101131F0" w14:textId="77777777" w:rsidR="00BA0DCC" w:rsidRDefault="00BA0DCC" w:rsidP="00BA0DCC">
      <w:pPr>
        <w:pStyle w:val="aff7"/>
        <w:spacing w:after="156"/>
        <w:rPr>
          <w:rFonts w:hint="eastAsia"/>
          <w:b/>
          <w:bCs/>
        </w:rPr>
      </w:pPr>
    </w:p>
    <w:p w14:paraId="450FAC45" w14:textId="77777777" w:rsidR="00E37124" w:rsidRDefault="00E37124" w:rsidP="00BA0DCC">
      <w:pPr>
        <w:pStyle w:val="aff7"/>
        <w:spacing w:after="156"/>
        <w:rPr>
          <w:b/>
          <w:bCs/>
        </w:rPr>
      </w:pPr>
    </w:p>
    <w:p w14:paraId="7EB56C92" w14:textId="4391A264" w:rsidR="00BA0DCC" w:rsidRPr="004E4BF3" w:rsidRDefault="00BA0DCC" w:rsidP="00BA0DCC">
      <w:pPr>
        <w:pStyle w:val="aff7"/>
        <w:spacing w:after="156"/>
        <w:rPr>
          <w:b/>
          <w:bCs/>
        </w:rPr>
      </w:pPr>
      <w:r w:rsidRPr="004E4BF3">
        <w:rPr>
          <w:rFonts w:hint="eastAsia"/>
          <w:b/>
          <w:bCs/>
        </w:rPr>
        <w:t>目前隐私计算赛道的核心竞争点在于：效率，隐私，通用性。</w:t>
      </w:r>
    </w:p>
    <w:p w14:paraId="11131993" w14:textId="5E411FB7" w:rsidR="00BA0DCC" w:rsidRDefault="00BA0DCC" w:rsidP="00BA0DCC">
      <w:pPr>
        <w:pStyle w:val="aff7"/>
        <w:spacing w:after="156"/>
        <w:rPr>
          <w:lang w:bidi="ar"/>
        </w:rPr>
      </w:pPr>
      <w:r>
        <w:rPr>
          <w:rFonts w:hint="eastAsia"/>
          <w:lang w:bidi="ar"/>
        </w:rPr>
        <w:t>如表5-1显示，目前国内外不少区块链企业都注意到了区块链隐私计算这条赛道，解决区块链隐私性和扩展性问题，或许是将区块链推向大规模商用的一条道路，目前有使用TEE可信执行环境的Oasis Network和Enigma，和国内使用MPC多方安全计算的ARPA Chain</w:t>
      </w:r>
      <w:r w:rsidR="00E72712">
        <w:rPr>
          <w:rFonts w:hint="eastAsia"/>
          <w:lang w:bidi="ar"/>
        </w:rPr>
        <w:t>。</w:t>
      </w:r>
      <w:r>
        <w:rPr>
          <w:rFonts w:hint="eastAsia"/>
          <w:lang w:bidi="ar"/>
        </w:rPr>
        <w:t>Oasis Network旨在保护隐私的前提下不降低性能，建立一个云计算平台，可以执行AI/ML这样的复杂计算，Enigma旨在建立隐私网络(secret network)，将合约执行迁移到Enigma网络中切片运行，并通过分布式哈希表（DHT，可以简单</w:t>
      </w:r>
      <w:r>
        <w:rPr>
          <w:rFonts w:hint="eastAsia"/>
          <w:lang w:bidi="ar"/>
        </w:rPr>
        <w:lastRenderedPageBreak/>
        <w:t>理解为只存储文件索引的哈希表，当要使用文件时，可以通过DHT快速找到文件）提供文件索引存储，而ARPA旨在作为二层网络，通过MPC多方安全计算，将计算通过秘密分享，随机节点选择等技术将复杂计算迁移到ARPA网络多方协同计算。</w:t>
      </w:r>
    </w:p>
    <w:p w14:paraId="24C8CBAF" w14:textId="77777777" w:rsidR="00BA0DCC" w:rsidRPr="004E4BF3" w:rsidRDefault="00BA0DCC" w:rsidP="00BA0DCC">
      <w:pPr>
        <w:pStyle w:val="aff7"/>
        <w:spacing w:after="156"/>
      </w:pPr>
      <w:r w:rsidRPr="004E4BF3">
        <w:rPr>
          <w:rFonts w:hint="eastAsia"/>
        </w:rPr>
        <w:t>采用TEE可信执行环境的Enigma和</w:t>
      </w:r>
      <w:r>
        <w:rPr>
          <w:rFonts w:hint="eastAsia"/>
        </w:rPr>
        <w:t>Oasis Network</w:t>
      </w:r>
      <w:r w:rsidRPr="004E4BF3">
        <w:rPr>
          <w:rFonts w:hint="eastAsia"/>
        </w:rPr>
        <w:t>，因为计算执行会在一个安全环境（和外界隔离）执行，外界无法获取内部的函数和数据信息，而且计算效率较高，但是这些解决方案都是偏向硬件实现，过度依赖于厂商（英特尔、AMD等），是一种比较中心化的方式，目前类似英特尔的SGX（Safe Guard Extension）方案（一种英特尔体系扩展，用以增强软件的安全性，其通过将合法软件执行封装在一个</w:t>
      </w:r>
      <w:r>
        <w:rPr>
          <w:rFonts w:hint="eastAsia"/>
        </w:rPr>
        <w:t>“</w:t>
      </w:r>
      <w:r w:rsidRPr="004E4BF3">
        <w:rPr>
          <w:rFonts w:hint="eastAsia"/>
        </w:rPr>
        <w:t>小黑屋</w:t>
      </w:r>
      <w:r w:rsidRPr="004E4BF3">
        <w:t>”</w:t>
      </w:r>
      <w:r w:rsidRPr="004E4BF3">
        <w:rPr>
          <w:rFonts w:hint="eastAsia"/>
        </w:rPr>
        <w:t>，称之为Enclave，特权和非特权软件都无法访问，从而保证软件安全性）存在侧信道攻击(SCA，利用开发套件在SGX中引入的重复代码执行模式来观察缓存大小的细微变化，进而推断出“小黑匣”中存储的敏感数据)等。基于MPC多方计算的ARPA，计算效率较低，而且遇到复杂计算需要多方通信（通信采用TLS加密），通信需要耗费大量的带宽，且算力参与方的增多，这种消耗逐步提高。</w:t>
      </w:r>
    </w:p>
    <w:p w14:paraId="463AC3A7" w14:textId="77777777" w:rsidR="00BA0DCC" w:rsidRDefault="00BA0DCC" w:rsidP="00BA0DCC">
      <w:pPr>
        <w:pStyle w:val="aff7"/>
        <w:spacing w:after="156"/>
        <w:rPr>
          <w:lang w:bidi="ar"/>
        </w:rPr>
      </w:pPr>
      <w:r>
        <w:rPr>
          <w:rFonts w:hint="eastAsia"/>
          <w:lang w:bidi="ar"/>
        </w:rPr>
        <w:t>目前在隐私计算领域，主要采用的大多数为TEE可信执行环境和MPC安全多方计算，其中安全多方计算主要分为两个分支：基于秘密分享与基于混淆电路。秘密分享是将数据分为多份并加密分布给各个参与方计算，而混淆电路更适用于两方逻辑运算，通讯轮数固定。</w:t>
      </w:r>
    </w:p>
    <w:p w14:paraId="5770B7A8" w14:textId="756C0267" w:rsidR="00BA0DCC" w:rsidRDefault="00BA0DCC" w:rsidP="00BA0DCC">
      <w:pPr>
        <w:pStyle w:val="aff7"/>
        <w:spacing w:after="156"/>
        <w:rPr>
          <w:rFonts w:hint="eastAsia"/>
          <w:lang w:bidi="ar"/>
        </w:rPr>
      </w:pPr>
      <w:r>
        <w:rPr>
          <w:rFonts w:hint="eastAsia"/>
          <w:lang w:bidi="ar"/>
        </w:rPr>
        <w:t>从效率方面：</w:t>
      </w:r>
      <w:r w:rsidR="004F40DC" w:rsidRPr="004F40DC">
        <w:rPr>
          <w:rFonts w:hint="eastAsia"/>
          <w:lang w:bidi="ar"/>
        </w:rPr>
        <w:t>Secret Network相当于把整个区块链扔进TEE里面，共识计算不分离</w:t>
      </w:r>
      <w:r w:rsidR="004F40DC">
        <w:rPr>
          <w:rFonts w:hint="eastAsia"/>
          <w:lang w:bidi="ar"/>
        </w:rPr>
        <w:t>，所有秘密节点重复执行计算任务。</w:t>
      </w:r>
      <w:r w:rsidRPr="004F40DC">
        <w:rPr>
          <w:rFonts w:hint="eastAsia"/>
          <w:lang w:bidi="ar"/>
        </w:rPr>
        <w:t>Oasis Network将共识和计算分离，计算节点专门处理计算，共识节点组成共识委员会专门验证计算并打包计算哈希值上链，由于不需要所有节点达成共识，有效提高了效率</w:t>
      </w:r>
      <w:r w:rsidRPr="00CC0AC9">
        <w:rPr>
          <w:rFonts w:hint="eastAsia"/>
          <w:color w:val="2F5496" w:themeColor="accent5" w:themeShade="BF"/>
          <w:lang w:bidi="ar"/>
        </w:rPr>
        <w:t>。</w:t>
      </w:r>
      <w:r>
        <w:rPr>
          <w:rFonts w:hint="eastAsia"/>
          <w:lang w:bidi="ar"/>
        </w:rPr>
        <w:t>ARPA相比采用基于混淆电路的安全多方计算的</w:t>
      </w:r>
      <w:proofErr w:type="spellStart"/>
      <w:r>
        <w:rPr>
          <w:rFonts w:hint="eastAsia"/>
          <w:lang w:bidi="ar"/>
        </w:rPr>
        <w:t>Platon</w:t>
      </w:r>
      <w:proofErr w:type="spellEnd"/>
      <w:r>
        <w:rPr>
          <w:rFonts w:hint="eastAsia"/>
          <w:lang w:bidi="ar"/>
        </w:rPr>
        <w:t>，虽然可支持的参与方较多，更适合在算术计算上，但是更多参与方参与计算会致使多方产生高通信成本，尤其是在带宽方面。相比采用TEE的Enigma，由于Enigma采用DHT分布哈希表在链上存储文件索引，链下存储数据本身，有效提高计算效率，整体上看，</w:t>
      </w:r>
      <w:r w:rsidR="00A01A76" w:rsidRPr="00927556">
        <w:rPr>
          <w:rFonts w:hint="eastAsia"/>
          <w:lang w:bidi="ar"/>
        </w:rPr>
        <w:t>Secret</w:t>
      </w:r>
      <w:r w:rsidR="00A01A76" w:rsidRPr="00927556">
        <w:rPr>
          <w:lang w:bidi="ar"/>
        </w:rPr>
        <w:t xml:space="preserve"> </w:t>
      </w:r>
      <w:r w:rsidR="00A01A76" w:rsidRPr="00927556">
        <w:rPr>
          <w:rFonts w:hint="eastAsia"/>
          <w:lang w:bidi="ar"/>
        </w:rPr>
        <w:t>Network在执行效率上相比ARPA较高，但是相比Oasis</w:t>
      </w:r>
      <w:r w:rsidR="00A01A76" w:rsidRPr="00927556">
        <w:rPr>
          <w:lang w:bidi="ar"/>
        </w:rPr>
        <w:t xml:space="preserve"> </w:t>
      </w:r>
      <w:r w:rsidR="00A01A76" w:rsidRPr="00927556">
        <w:rPr>
          <w:rFonts w:hint="eastAsia"/>
          <w:lang w:bidi="ar"/>
        </w:rPr>
        <w:t>Network要低</w:t>
      </w:r>
      <w:r w:rsidR="00AF2BDA" w:rsidRPr="00927556">
        <w:rPr>
          <w:rFonts w:hint="eastAsia"/>
          <w:lang w:bidi="ar"/>
        </w:rPr>
        <w:t>。</w:t>
      </w:r>
    </w:p>
    <w:p w14:paraId="1A4287A4" w14:textId="7DEB1137" w:rsidR="00BA0DCC" w:rsidRPr="00231655" w:rsidRDefault="00BA0DCC" w:rsidP="00BA0DCC">
      <w:pPr>
        <w:pStyle w:val="aff7"/>
        <w:spacing w:after="156"/>
        <w:rPr>
          <w:color w:val="2F5496" w:themeColor="accent5" w:themeShade="BF"/>
          <w:lang w:bidi="ar"/>
        </w:rPr>
      </w:pPr>
      <w:r>
        <w:rPr>
          <w:rFonts w:hint="eastAsia"/>
          <w:lang w:bidi="ar"/>
        </w:rPr>
        <w:t>从隐私方面：Enigma和Oasis Network均采用的TEE可信执行环境，虽然较为依赖信任厂商，相对是一种中心化的方式，且目前英特尔的SGX扩展指令集存在</w:t>
      </w:r>
      <w:proofErr w:type="spellStart"/>
      <w:r>
        <w:rPr>
          <w:rFonts w:hint="eastAsia"/>
          <w:lang w:bidi="ar"/>
        </w:rPr>
        <w:t>sgxspectre</w:t>
      </w:r>
      <w:proofErr w:type="spellEnd"/>
      <w:r>
        <w:rPr>
          <w:rFonts w:hint="eastAsia"/>
          <w:lang w:bidi="ar"/>
        </w:rPr>
        <w:t>（侧信道攻击）和foreshadow（虚假TEE可信执行环境）两个漏洞，但是Oasis Network目前已经和MIT合作开展Keystone项目，旨在</w:t>
      </w:r>
      <w:r w:rsidRPr="00844FF0">
        <w:rPr>
          <w:rFonts w:hint="eastAsia"/>
          <w:lang w:bidi="ar"/>
        </w:rPr>
        <w:t>构建具有安全硬件enclave的可信执行环境</w:t>
      </w:r>
      <w:r>
        <w:rPr>
          <w:rFonts w:hint="eastAsia"/>
          <w:lang w:bidi="ar"/>
        </w:rPr>
        <w:t>。ARPA和</w:t>
      </w:r>
      <w:proofErr w:type="spellStart"/>
      <w:r>
        <w:rPr>
          <w:lang w:bidi="ar"/>
        </w:rPr>
        <w:t>PlatON</w:t>
      </w:r>
      <w:proofErr w:type="spellEnd"/>
      <w:r>
        <w:rPr>
          <w:rFonts w:hint="eastAsia"/>
          <w:lang w:bidi="ar"/>
        </w:rPr>
        <w:t>，在计算参与方更多的情况下，可将数据分多份加密分发给计算节点，是一种相对较为去中心化的方法，从隐私性保护的角度看，</w:t>
      </w:r>
      <w:r w:rsidR="005948F3">
        <w:rPr>
          <w:rFonts w:hint="eastAsia"/>
          <w:lang w:bidi="ar"/>
        </w:rPr>
        <w:t>当前Secret</w:t>
      </w:r>
      <w:r w:rsidR="005948F3">
        <w:rPr>
          <w:lang w:bidi="ar"/>
        </w:rPr>
        <w:t xml:space="preserve"> </w:t>
      </w:r>
      <w:r w:rsidR="005948F3">
        <w:rPr>
          <w:rFonts w:hint="eastAsia"/>
          <w:lang w:bidi="ar"/>
        </w:rPr>
        <w:t>Network隐私保护一般。</w:t>
      </w:r>
      <w:r w:rsidR="005948F3" w:rsidRPr="00231655">
        <w:rPr>
          <w:color w:val="2F5496" w:themeColor="accent5" w:themeShade="BF"/>
          <w:lang w:bidi="ar"/>
        </w:rPr>
        <w:t xml:space="preserve"> </w:t>
      </w:r>
    </w:p>
    <w:p w14:paraId="055A6FBB" w14:textId="3C4D576B" w:rsidR="00BA0DCC" w:rsidRDefault="00BA0DCC" w:rsidP="00BA0DCC">
      <w:pPr>
        <w:pStyle w:val="aff7"/>
        <w:spacing w:after="156"/>
        <w:rPr>
          <w:lang w:bidi="ar"/>
        </w:rPr>
      </w:pPr>
      <w:r>
        <w:rPr>
          <w:rFonts w:hint="eastAsia"/>
          <w:lang w:bidi="ar"/>
        </w:rPr>
        <w:t>从通用性上：ARPA目前采用的MPC安全多方计算还在早期，目前可支持的运算类型其实并不多，而且同态加密运算较慢，多个节点间通信成本高，与ARPA团队沟通，并无明确可行的解决方案，由于Oasis Network和Enigma均TEE可信执行环境将代码和数据在“小黑屋”运行，并未涉及复杂的分片加密，最后验证汇总，可支持的运算类型较多，其Oasis Network将计算与共识具体分为共识层和</w:t>
      </w:r>
      <w:proofErr w:type="spellStart"/>
      <w:r>
        <w:rPr>
          <w:rFonts w:hint="eastAsia"/>
          <w:lang w:bidi="ar"/>
        </w:rPr>
        <w:t>ParaTime</w:t>
      </w:r>
      <w:proofErr w:type="spellEnd"/>
      <w:r>
        <w:rPr>
          <w:rFonts w:hint="eastAsia"/>
          <w:lang w:bidi="ar"/>
        </w:rPr>
        <w:t>层，计算可以并行执行，且链上分布式账本维护只需要共识委员会（共识节点集合）维护，不需要网络全部节点达成共识，</w:t>
      </w:r>
      <w:r w:rsidRPr="00927556">
        <w:rPr>
          <w:rFonts w:hint="eastAsia"/>
          <w:lang w:bidi="ar"/>
        </w:rPr>
        <w:t>可以支持机器学习这样的计算密集性运算，未来应用场景丰富，通用性较强</w:t>
      </w:r>
      <w:r>
        <w:rPr>
          <w:rFonts w:hint="eastAsia"/>
          <w:lang w:bidi="ar"/>
        </w:rPr>
        <w:t>。</w:t>
      </w:r>
      <w:r w:rsidR="00927556">
        <w:rPr>
          <w:rFonts w:hint="eastAsia"/>
          <w:lang w:bidi="ar"/>
        </w:rPr>
        <w:t>整体来看，Secret</w:t>
      </w:r>
      <w:r w:rsidR="00927556">
        <w:rPr>
          <w:lang w:bidi="ar"/>
        </w:rPr>
        <w:t xml:space="preserve"> </w:t>
      </w:r>
      <w:r w:rsidR="00927556">
        <w:rPr>
          <w:rFonts w:hint="eastAsia"/>
          <w:lang w:bidi="ar"/>
        </w:rPr>
        <w:t>Network通用性相比ARPA和</w:t>
      </w:r>
      <w:proofErr w:type="spellStart"/>
      <w:r w:rsidR="00927556">
        <w:rPr>
          <w:rFonts w:hint="eastAsia"/>
          <w:lang w:bidi="ar"/>
        </w:rPr>
        <w:t>Platon</w:t>
      </w:r>
      <w:proofErr w:type="spellEnd"/>
      <w:r w:rsidR="00927556">
        <w:rPr>
          <w:rFonts w:hint="eastAsia"/>
          <w:lang w:bidi="ar"/>
        </w:rPr>
        <w:t>较强。</w:t>
      </w:r>
    </w:p>
    <w:p w14:paraId="797D018B" w14:textId="3D4A110D" w:rsidR="00BA0DCC" w:rsidRDefault="00BA0DCC" w:rsidP="00BA0DCC">
      <w:pPr>
        <w:pStyle w:val="aff7"/>
        <w:spacing w:after="156"/>
        <w:rPr>
          <w:b/>
          <w:bCs/>
          <w:color w:val="2F5496" w:themeColor="accent5" w:themeShade="BF"/>
          <w:lang w:bidi="ar"/>
        </w:rPr>
      </w:pPr>
      <w:r w:rsidRPr="004E4BF3">
        <w:rPr>
          <w:rFonts w:hint="eastAsia"/>
          <w:b/>
          <w:bCs/>
          <w:lang w:bidi="ar"/>
        </w:rPr>
        <w:t>总结：</w:t>
      </w:r>
      <w:r w:rsidR="00DF0FC3" w:rsidRPr="00DF0FC3">
        <w:rPr>
          <w:rFonts w:hint="eastAsia"/>
          <w:b/>
          <w:bCs/>
          <w:lang w:bidi="ar"/>
        </w:rPr>
        <w:t>Secret Network相当于将整个区块链放进TEE里，共识计算不分离，所有的隐私节点重复执行计算任务，这样相比Oasis Network可以解决合约可组合性问题，但是却牺牲了效率。在隐私性保护上，其采用TEE可信执行环境作为解决方案，计算节点需要支持TEE可信执行环境，隐私合约被放进“小黑屋”运行，有效保护敏感数据和代码。但是目前英特尔SGX扩展指令集存在漏洞，Oasis Network与MIT合作开展Keystone开源项目，旨在构建具有安全硬件enclave的可信执行环境，面对英特尔SGX扩展指令集漏洞，Oasis Network有自己的解决方案，Secret Network却没有相应的详细应对措施。在通用性上，</w:t>
      </w:r>
      <w:r w:rsidR="00DF0FC3" w:rsidRPr="004A6537">
        <w:rPr>
          <w:rFonts w:hint="eastAsia"/>
          <w:b/>
          <w:bCs/>
          <w:color w:val="2F5496" w:themeColor="accent5" w:themeShade="BF"/>
          <w:lang w:bidi="ar"/>
        </w:rPr>
        <w:t>其隐私合约可以为许多</w:t>
      </w:r>
      <w:r w:rsidR="00D707FC" w:rsidRPr="004A6537">
        <w:rPr>
          <w:rFonts w:hint="eastAsia"/>
          <w:b/>
          <w:bCs/>
          <w:color w:val="2F5496" w:themeColor="accent5" w:themeShade="BF"/>
          <w:lang w:bidi="ar"/>
        </w:rPr>
        <w:t>加密</w:t>
      </w:r>
      <w:r w:rsidR="00DF0FC3" w:rsidRPr="004A6537">
        <w:rPr>
          <w:rFonts w:hint="eastAsia"/>
          <w:b/>
          <w:bCs/>
          <w:color w:val="2F5496" w:themeColor="accent5" w:themeShade="BF"/>
          <w:lang w:bidi="ar"/>
        </w:rPr>
        <w:t>资产在保护隐私的前提下提供可编程性，未来应用场景较为丰富，想象空间</w:t>
      </w:r>
      <w:r w:rsidR="00514262" w:rsidRPr="004A6537">
        <w:rPr>
          <w:rFonts w:hint="eastAsia"/>
          <w:b/>
          <w:bCs/>
          <w:color w:val="2F5496" w:themeColor="accent5" w:themeShade="BF"/>
          <w:lang w:bidi="ar"/>
        </w:rPr>
        <w:t>较</w:t>
      </w:r>
      <w:r w:rsidR="00DF0FC3" w:rsidRPr="004A6537">
        <w:rPr>
          <w:rFonts w:hint="eastAsia"/>
          <w:b/>
          <w:bCs/>
          <w:color w:val="2F5496" w:themeColor="accent5" w:themeShade="BF"/>
          <w:lang w:bidi="ar"/>
        </w:rPr>
        <w:t>大</w:t>
      </w:r>
      <w:r w:rsidR="00DF0FC3" w:rsidRPr="00DF0FC3">
        <w:rPr>
          <w:rFonts w:hint="eastAsia"/>
          <w:b/>
          <w:bCs/>
          <w:lang w:bidi="ar"/>
        </w:rPr>
        <w:t>。</w:t>
      </w:r>
    </w:p>
    <w:p w14:paraId="4BB11C91" w14:textId="77777777" w:rsidR="006B4277" w:rsidRDefault="006B4277" w:rsidP="006B4277">
      <w:pPr>
        <w:widowControl/>
        <w:rPr>
          <w:rFonts w:ascii="微软雅黑" w:hAnsi="微软雅黑"/>
          <w:b/>
          <w:bCs/>
          <w:color w:val="171717" w:themeColor="background2" w:themeShade="1A"/>
          <w:sz w:val="18"/>
          <w:szCs w:val="18"/>
        </w:rPr>
      </w:pPr>
      <w:r>
        <w:rPr>
          <w:b/>
          <w:bCs/>
        </w:rPr>
        <w:br w:type="page"/>
      </w:r>
    </w:p>
    <w:p w14:paraId="64A1D63E" w14:textId="77777777" w:rsidR="006B4277" w:rsidRDefault="006B4277" w:rsidP="006B4277">
      <w:pPr>
        <w:pStyle w:val="a"/>
      </w:pPr>
      <w:bookmarkStart w:id="62" w:name="_Toc57057447"/>
      <w:bookmarkStart w:id="63" w:name="_Toc59745676"/>
      <w:r>
        <w:rPr>
          <w:rFonts w:hint="eastAsia"/>
        </w:rPr>
        <w:lastRenderedPageBreak/>
        <w:t>风险提示</w:t>
      </w:r>
      <w:bookmarkEnd w:id="62"/>
      <w:bookmarkEnd w:id="63"/>
    </w:p>
    <w:p w14:paraId="3A66D016" w14:textId="5E3FD212" w:rsidR="00A12904" w:rsidRDefault="005906B9" w:rsidP="00D922B6">
      <w:pPr>
        <w:pStyle w:val="aff7"/>
        <w:spacing w:after="156"/>
      </w:pPr>
      <w:r w:rsidRPr="005906B9">
        <w:rPr>
          <w:rFonts w:hint="eastAsia"/>
          <w:b/>
        </w:rPr>
        <w:t>TEE漏洞风险</w:t>
      </w:r>
      <w:r w:rsidRPr="005906B9">
        <w:rPr>
          <w:rFonts w:hint="eastAsia"/>
        </w:rPr>
        <w:t>：</w:t>
      </w:r>
      <w:r w:rsidR="00A077B4">
        <w:rPr>
          <w:rFonts w:hint="eastAsia"/>
        </w:rPr>
        <w:t>Secret</w:t>
      </w:r>
      <w:r w:rsidR="00A077B4">
        <w:t xml:space="preserve"> </w:t>
      </w:r>
      <w:r w:rsidR="00A077B4">
        <w:rPr>
          <w:rFonts w:hint="eastAsia"/>
        </w:rPr>
        <w:t>Network的秘密</w:t>
      </w:r>
      <w:r w:rsidRPr="005906B9">
        <w:rPr>
          <w:rFonts w:hint="eastAsia"/>
        </w:rPr>
        <w:t>节点需要支持TEE可信执行环境，</w:t>
      </w:r>
      <w:r w:rsidRPr="003F78D0">
        <w:rPr>
          <w:rFonts w:hint="eastAsia"/>
          <w:color w:val="FF0000"/>
        </w:rPr>
        <w:t>这无疑增加了节点参与网络的门槛</w:t>
      </w:r>
      <w:r w:rsidR="003F78D0">
        <w:rPr>
          <w:rFonts w:hint="eastAsia"/>
        </w:rPr>
        <w:t>。</w:t>
      </w:r>
      <w:r w:rsidRPr="005906B9">
        <w:rPr>
          <w:rFonts w:hint="eastAsia"/>
        </w:rPr>
        <w:t>而且其采用英特尔的SGX扩展指令集作为其TEE可信执行环境的具体方案，然而目前英特尔的SGX扩展指令集被爆出</w:t>
      </w:r>
      <w:proofErr w:type="spellStart"/>
      <w:r w:rsidRPr="005906B9">
        <w:rPr>
          <w:rFonts w:hint="eastAsia"/>
        </w:rPr>
        <w:t>sgxspectre</w:t>
      </w:r>
      <w:proofErr w:type="spellEnd"/>
      <w:r w:rsidRPr="005906B9">
        <w:rPr>
          <w:rFonts w:hint="eastAsia"/>
        </w:rPr>
        <w:t>（侧信道攻击）和foreshadow（虚假TEE</w:t>
      </w:r>
      <w:r w:rsidR="00A077B4">
        <w:rPr>
          <w:rFonts w:hint="eastAsia"/>
        </w:rPr>
        <w:t>环境）两个漏洞，</w:t>
      </w:r>
      <w:r w:rsidR="00A077B4" w:rsidRPr="003F78D0">
        <w:rPr>
          <w:rFonts w:hint="eastAsia"/>
          <w:color w:val="FF0000"/>
        </w:rPr>
        <w:t>对于</w:t>
      </w:r>
      <w:r w:rsidRPr="003F78D0">
        <w:rPr>
          <w:rFonts w:hint="eastAsia"/>
          <w:color w:val="FF0000"/>
        </w:rPr>
        <w:t>采用SGX的</w:t>
      </w:r>
      <w:r w:rsidR="00A077B4" w:rsidRPr="003F78D0">
        <w:rPr>
          <w:rFonts w:hint="eastAsia"/>
          <w:color w:val="FF0000"/>
        </w:rPr>
        <w:t>Secret</w:t>
      </w:r>
      <w:r w:rsidR="00A077B4" w:rsidRPr="003F78D0">
        <w:rPr>
          <w:color w:val="FF0000"/>
        </w:rPr>
        <w:t xml:space="preserve"> </w:t>
      </w:r>
      <w:r w:rsidR="00A077B4" w:rsidRPr="003F78D0">
        <w:rPr>
          <w:rFonts w:hint="eastAsia"/>
          <w:color w:val="FF0000"/>
        </w:rPr>
        <w:t>Network</w:t>
      </w:r>
      <w:r w:rsidRPr="003F78D0">
        <w:rPr>
          <w:rFonts w:hint="eastAsia"/>
          <w:color w:val="FF0000"/>
        </w:rPr>
        <w:t>相对风险度较高。</w:t>
      </w:r>
    </w:p>
    <w:p w14:paraId="516AE237" w14:textId="40B34731" w:rsidR="00A12904" w:rsidRPr="005906B9" w:rsidRDefault="00A12904" w:rsidP="00D922B6">
      <w:pPr>
        <w:pStyle w:val="aff7"/>
        <w:spacing w:after="156"/>
        <w:rPr>
          <w:rFonts w:hint="eastAsia"/>
        </w:rPr>
      </w:pPr>
    </w:p>
    <w:p w14:paraId="66361CCE" w14:textId="77777777" w:rsidR="00932102" w:rsidRPr="00347B93" w:rsidRDefault="00932102" w:rsidP="00D922B6">
      <w:pPr>
        <w:pStyle w:val="aff7"/>
        <w:spacing w:after="156"/>
        <w:rPr>
          <w:b/>
          <w:color w:val="171717"/>
        </w:rPr>
      </w:pPr>
    </w:p>
    <w:p w14:paraId="44FBF8FB" w14:textId="77777777" w:rsidR="0063700A" w:rsidRPr="00D337DA" w:rsidRDefault="006B4277" w:rsidP="0063700A">
      <w:pPr>
        <w:pStyle w:val="a"/>
      </w:pPr>
      <w:r w:rsidRPr="003B0356">
        <w:rPr>
          <w:bCs/>
        </w:rPr>
        <w:br w:type="page"/>
      </w:r>
      <w:bookmarkStart w:id="64" w:name="_Toc56784547"/>
      <w:bookmarkStart w:id="65" w:name="_Toc57057448"/>
      <w:bookmarkStart w:id="66" w:name="_Toc59745677"/>
      <w:r w:rsidR="0063700A">
        <w:rPr>
          <w:rFonts w:hint="eastAsia"/>
        </w:rPr>
        <w:lastRenderedPageBreak/>
        <w:t>投资建议</w:t>
      </w:r>
      <w:bookmarkEnd w:id="64"/>
      <w:bookmarkEnd w:id="66"/>
    </w:p>
    <w:p w14:paraId="118B8F7A" w14:textId="2BDCEAC9" w:rsidR="0063700A" w:rsidRDefault="0063700A" w:rsidP="0063700A">
      <w:pPr>
        <w:pStyle w:val="aff7"/>
        <w:spacing w:after="156"/>
        <w:rPr>
          <w:color w:val="FF0000"/>
        </w:rPr>
      </w:pPr>
      <w:r>
        <w:rPr>
          <w:rFonts w:hint="eastAsia"/>
          <w:color w:val="FF0000"/>
        </w:rPr>
        <w:t>投资有风险，以下提供的建仓价格数据是基于文章作者自身对项目的认知与理解所做的投资决策，只作为演示参考，不作为用户投资决策的依据，用户需基于自身对于项目的理解与认知进行投资决策，</w:t>
      </w:r>
      <w:r>
        <w:rPr>
          <w:rFonts w:hint="eastAsia"/>
          <w:b/>
          <w:bCs/>
          <w:color w:val="FF0000"/>
        </w:rPr>
        <w:t>头等仓以及文章作者不对用户自身投资决策产生的盈亏负责</w:t>
      </w:r>
      <w:r>
        <w:rPr>
          <w:rFonts w:hint="eastAsia"/>
          <w:color w:val="FF0000"/>
        </w:rPr>
        <w:t>。</w:t>
      </w:r>
    </w:p>
    <w:p w14:paraId="5527DD43" w14:textId="77777777" w:rsidR="00DC4797" w:rsidRDefault="00DC4797" w:rsidP="0063700A">
      <w:pPr>
        <w:pStyle w:val="aff7"/>
        <w:spacing w:after="156"/>
        <w:rPr>
          <w:rFonts w:hint="eastAsia"/>
          <w:color w:val="FF0000"/>
        </w:rPr>
      </w:pPr>
    </w:p>
    <w:p w14:paraId="0E1FC1EF" w14:textId="77777777" w:rsidR="0063700A" w:rsidRDefault="0063700A" w:rsidP="0063700A">
      <w:pPr>
        <w:pStyle w:val="aff7"/>
        <w:spacing w:after="156"/>
        <w:rPr>
          <w:color w:val="FF0000"/>
        </w:rPr>
      </w:pPr>
      <w:r>
        <w:rPr>
          <w:rFonts w:hint="eastAsia"/>
          <w:color w:val="FF0000"/>
        </w:rPr>
        <w:t>我们需要再次强调，以上内容只作为用户投资参考，不作为用户决策依据，请基于自身对项目的理解与认识进行投资决策，</w:t>
      </w:r>
      <w:r>
        <w:rPr>
          <w:rFonts w:hint="eastAsia"/>
          <w:b/>
          <w:bCs/>
          <w:color w:val="FF0000"/>
        </w:rPr>
        <w:t>头等仓以及文章作者不对用户自身投资决策产生的盈亏负责</w:t>
      </w:r>
      <w:r>
        <w:rPr>
          <w:rFonts w:hint="eastAsia"/>
          <w:color w:val="FF0000"/>
        </w:rPr>
        <w:t>。</w:t>
      </w:r>
    </w:p>
    <w:p w14:paraId="735F97EE" w14:textId="77777777" w:rsidR="0063700A" w:rsidRPr="0063700A" w:rsidRDefault="0063700A" w:rsidP="0063700A">
      <w:pPr>
        <w:pStyle w:val="a"/>
        <w:numPr>
          <w:ilvl w:val="0"/>
          <w:numId w:val="0"/>
        </w:numPr>
        <w:spacing w:before="100" w:beforeAutospacing="1" w:after="100" w:afterAutospacing="1"/>
        <w:rPr>
          <w:rStyle w:val="af8"/>
          <w:rFonts w:cstheme="minorBidi"/>
          <w:bCs/>
          <w:color w:val="171717" w:themeColor="background2" w:themeShade="1A"/>
          <w:kern w:val="2"/>
          <w:sz w:val="18"/>
          <w:szCs w:val="18"/>
        </w:rPr>
      </w:pPr>
      <w:r>
        <w:rPr>
          <w:rStyle w:val="af8"/>
          <w:b/>
          <w:bCs/>
        </w:rPr>
        <w:t xml:space="preserve"> </w:t>
      </w:r>
      <w:r>
        <w:rPr>
          <w:rStyle w:val="af8"/>
          <w:b/>
          <w:bCs/>
        </w:rPr>
        <w:br w:type="page"/>
      </w:r>
    </w:p>
    <w:p w14:paraId="355488D0" w14:textId="77777777" w:rsidR="006B4277" w:rsidRDefault="006B4277" w:rsidP="006B4277">
      <w:pPr>
        <w:pStyle w:val="a"/>
        <w:numPr>
          <w:ilvl w:val="0"/>
          <w:numId w:val="0"/>
        </w:numPr>
        <w:rPr>
          <w:rStyle w:val="af8"/>
          <w:b/>
          <w:bCs/>
        </w:rPr>
      </w:pPr>
      <w:bookmarkStart w:id="67" w:name="_Toc59745678"/>
      <w:r>
        <w:rPr>
          <w:rStyle w:val="af8"/>
          <w:rFonts w:hint="eastAsia"/>
          <w:b/>
          <w:bCs/>
        </w:rPr>
        <w:lastRenderedPageBreak/>
        <w:t>参考资料</w:t>
      </w:r>
      <w:bookmarkEnd w:id="65"/>
      <w:bookmarkEnd w:id="67"/>
    </w:p>
    <w:p w14:paraId="07115714" w14:textId="6BF3AD94" w:rsidR="006B4277" w:rsidRDefault="006B4277" w:rsidP="006B4277">
      <w:pPr>
        <w:pStyle w:val="aff7"/>
        <w:numPr>
          <w:ilvl w:val="0"/>
          <w:numId w:val="4"/>
        </w:numPr>
        <w:spacing w:after="156"/>
      </w:pPr>
      <w:r>
        <w:rPr>
          <w:rFonts w:hint="eastAsia"/>
        </w:rPr>
        <w:t>《</w:t>
      </w:r>
      <w:r w:rsidR="00D8433D">
        <w:rPr>
          <w:rFonts w:hint="eastAsia"/>
        </w:rPr>
        <w:t>Secret</w:t>
      </w:r>
      <w:r w:rsidR="00D8433D">
        <w:t xml:space="preserve"> </w:t>
      </w:r>
      <w:r w:rsidR="00D8433D">
        <w:rPr>
          <w:rFonts w:hint="eastAsia"/>
        </w:rPr>
        <w:t>Network博客</w:t>
      </w:r>
      <w:r>
        <w:rPr>
          <w:rFonts w:hint="eastAsia"/>
        </w:rPr>
        <w:t>》，</w:t>
      </w:r>
      <w:r w:rsidR="00D8433D" w:rsidRPr="00D8433D">
        <w:t>https://scrt.network/blog</w:t>
      </w:r>
    </w:p>
    <w:p w14:paraId="052A3A55" w14:textId="3E0C9A17" w:rsidR="006B4277" w:rsidRDefault="006B4277" w:rsidP="001E129D">
      <w:pPr>
        <w:pStyle w:val="aff7"/>
        <w:numPr>
          <w:ilvl w:val="0"/>
          <w:numId w:val="4"/>
        </w:numPr>
        <w:spacing w:after="156"/>
      </w:pPr>
      <w:r>
        <w:rPr>
          <w:rFonts w:hint="eastAsia"/>
        </w:rPr>
        <w:t>《</w:t>
      </w:r>
      <w:r w:rsidR="005F47C4">
        <w:rPr>
          <w:rFonts w:hint="eastAsia"/>
        </w:rPr>
        <w:t>隐私合约开发者文档</w:t>
      </w:r>
      <w:r>
        <w:rPr>
          <w:rFonts w:hint="eastAsia"/>
        </w:rPr>
        <w:t>》，</w:t>
      </w:r>
      <w:hyperlink r:id="rId33" w:history="1">
        <w:r w:rsidR="00A25076" w:rsidRPr="00680552">
          <w:rPr>
            <w:rStyle w:val="afa"/>
          </w:rPr>
          <w:t>https://learn.scrt.network/protocol.html#how-secret-works</w:t>
        </w:r>
      </w:hyperlink>
    </w:p>
    <w:p w14:paraId="03833742" w14:textId="2AAD44B2" w:rsidR="00A25076" w:rsidRDefault="00A25076" w:rsidP="00A25076">
      <w:pPr>
        <w:pStyle w:val="aff7"/>
        <w:numPr>
          <w:ilvl w:val="0"/>
          <w:numId w:val="4"/>
        </w:numPr>
        <w:spacing w:after="156"/>
      </w:pPr>
      <w:r>
        <w:rPr>
          <w:rFonts w:hint="eastAsia"/>
        </w:rPr>
        <w:t>《Secret</w:t>
      </w:r>
      <w:r>
        <w:t xml:space="preserve"> </w:t>
      </w:r>
      <w:r>
        <w:rPr>
          <w:rFonts w:hint="eastAsia"/>
        </w:rPr>
        <w:t>Network文档》，</w:t>
      </w:r>
      <w:r w:rsidRPr="00A25076">
        <w:t>https://build.scrt.network/</w:t>
      </w:r>
    </w:p>
    <w:p w14:paraId="400C7A30" w14:textId="77777777" w:rsidR="006B4277" w:rsidRDefault="006B4277">
      <w:pPr>
        <w:widowControl/>
        <w:rPr>
          <w:rFonts w:ascii="微软雅黑" w:hAnsi="微软雅黑"/>
          <w:color w:val="171717" w:themeColor="background2" w:themeShade="1A"/>
          <w:sz w:val="18"/>
          <w:szCs w:val="18"/>
        </w:rPr>
      </w:pPr>
      <w:r>
        <w:br w:type="page"/>
      </w:r>
    </w:p>
    <w:p w14:paraId="39B85CD4" w14:textId="77777777" w:rsidR="006B4277" w:rsidRDefault="006B4277" w:rsidP="006B4277">
      <w:pPr>
        <w:pStyle w:val="aff7"/>
        <w:numPr>
          <w:ilvl w:val="0"/>
          <w:numId w:val="4"/>
        </w:numPr>
        <w:spacing w:after="156"/>
      </w:pPr>
      <w:r>
        <w:rPr>
          <w:rFonts w:hint="eastAsia"/>
          <w:noProof/>
          <w:color w:val="FFFFFF" w:themeColor="background1"/>
          <w:kern w:val="0"/>
        </w:rPr>
        <w:lastRenderedPageBreak/>
        <w:drawing>
          <wp:anchor distT="0" distB="0" distL="114300" distR="114300" simplePos="0" relativeHeight="251649024" behindDoc="1" locked="0" layoutInCell="1" allowOverlap="1" wp14:anchorId="67B1D107" wp14:editId="2BACE943">
            <wp:simplePos x="0" y="0"/>
            <wp:positionH relativeFrom="page">
              <wp:align>right</wp:align>
            </wp:positionH>
            <wp:positionV relativeFrom="paragraph">
              <wp:posOffset>-471805</wp:posOffset>
            </wp:positionV>
            <wp:extent cx="7559675" cy="10692130"/>
            <wp:effectExtent l="0" t="0" r="317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7559675" cy="10692130"/>
                    </a:xfrm>
                    <a:prstGeom prst="rect">
                      <a:avLst/>
                    </a:prstGeom>
                  </pic:spPr>
                </pic:pic>
              </a:graphicData>
            </a:graphic>
          </wp:anchor>
        </w:drawing>
      </w:r>
    </w:p>
    <w:p w14:paraId="70CDFF3D" w14:textId="77777777" w:rsidR="001C28DF" w:rsidRDefault="000E76E4">
      <w:pPr>
        <w:pStyle w:val="a"/>
        <w:numPr>
          <w:ilvl w:val="0"/>
          <w:numId w:val="0"/>
        </w:numPr>
        <w:jc w:val="center"/>
        <w:rPr>
          <w:color w:val="FFFFFF" w:themeColor="background1"/>
          <w:kern w:val="0"/>
        </w:rPr>
      </w:pPr>
      <w:bookmarkStart w:id="68" w:name="_Toc59745679"/>
      <w:r>
        <w:rPr>
          <w:rFonts w:hint="eastAsia"/>
          <w:color w:val="FFFFFF" w:themeColor="background1"/>
          <w:kern w:val="0"/>
        </w:rPr>
        <w:t>— 投资风险与免责声明 —</w:t>
      </w:r>
      <w:bookmarkEnd w:id="68"/>
    </w:p>
    <w:p w14:paraId="29C5B947" w14:textId="77777777" w:rsidR="001C28DF" w:rsidRDefault="000E76E4">
      <w:pPr>
        <w:pStyle w:val="afff"/>
        <w:numPr>
          <w:ilvl w:val="0"/>
          <w:numId w:val="5"/>
        </w:numPr>
        <w:rPr>
          <w:rFonts w:ascii="微软雅黑" w:hAnsi="微软雅黑"/>
          <w:kern w:val="0"/>
        </w:rPr>
      </w:pPr>
      <w:r>
        <w:rPr>
          <w:rFonts w:ascii="微软雅黑" w:hAnsi="微软雅黑" w:hint="eastAsia"/>
          <w:kern w:val="0"/>
        </w:rPr>
        <w:t>以上内容分析仅提供参考信息，不做为投资决策依据，请勿基于此报告进行任何投资决策，头等仓及报告作者不对用户投资结果负责。</w:t>
      </w:r>
    </w:p>
    <w:p w14:paraId="2161A4D9" w14:textId="77777777" w:rsidR="001C28DF" w:rsidRDefault="000E76E4">
      <w:pPr>
        <w:pStyle w:val="afff"/>
        <w:numPr>
          <w:ilvl w:val="0"/>
          <w:numId w:val="5"/>
        </w:numPr>
        <w:rPr>
          <w:rFonts w:ascii="微软雅黑" w:hAnsi="微软雅黑"/>
          <w:kern w:val="0"/>
        </w:rPr>
      </w:pPr>
      <w:r>
        <w:rPr>
          <w:rFonts w:ascii="微软雅黑" w:hAnsi="微软雅黑" w:hint="eastAsia"/>
          <w:kern w:val="0"/>
        </w:rPr>
        <w:t>报告自所示日期起准备，由于随后的市场或经济状况可能发生变化，报告内容不一定能反映这些变化。提供的图形，图表和其他视觉辅助工具仅供参考。这些图形、图表或可视化辅助工具都不可用于制定投资决策。不代表头等仓</w:t>
      </w:r>
      <w:r>
        <w:rPr>
          <w:rFonts w:ascii="微软雅黑" w:hAnsi="微软雅黑"/>
          <w:kern w:val="0"/>
        </w:rPr>
        <w:t>(</w:t>
      </w:r>
      <w:proofErr w:type="spellStart"/>
      <w:r>
        <w:rPr>
          <w:rFonts w:ascii="微软雅黑" w:hAnsi="微软雅黑"/>
          <w:kern w:val="0"/>
        </w:rPr>
        <w:t>First.VIP</w:t>
      </w:r>
      <w:proofErr w:type="spellEnd"/>
      <w:r>
        <w:rPr>
          <w:rFonts w:ascii="微软雅黑" w:hAnsi="微软雅黑"/>
          <w:kern w:val="0"/>
        </w:rPr>
        <w:t>)</w:t>
      </w:r>
      <w:r>
        <w:rPr>
          <w:rFonts w:ascii="微软雅黑" w:hAnsi="微软雅黑" w:hint="eastAsia"/>
          <w:kern w:val="0"/>
        </w:rPr>
        <w:t>会协助任何人做出投资决定，并且任何图形、图表或其他视觉辅助工具都无法捕获做出此类决定所需的所有因素和变量。</w:t>
      </w:r>
    </w:p>
    <w:p w14:paraId="39FDDA52" w14:textId="77777777" w:rsidR="001C28DF" w:rsidRDefault="000E76E4">
      <w:pPr>
        <w:pStyle w:val="afff"/>
        <w:numPr>
          <w:ilvl w:val="0"/>
          <w:numId w:val="5"/>
        </w:numPr>
        <w:rPr>
          <w:rFonts w:ascii="微软雅黑" w:hAnsi="微软雅黑"/>
          <w:kern w:val="0"/>
        </w:rPr>
      </w:pPr>
      <w:r>
        <w:rPr>
          <w:rFonts w:ascii="微软雅黑" w:hAnsi="微软雅黑" w:hint="eastAsia"/>
          <w:kern w:val="0"/>
        </w:rPr>
        <w:t>本⽂中涉及的某些陈述可能是头等仓</w:t>
      </w:r>
      <w:r>
        <w:rPr>
          <w:rFonts w:ascii="微软雅黑" w:hAnsi="微软雅黑"/>
          <w:kern w:val="0"/>
        </w:rPr>
        <w:t>(</w:t>
      </w:r>
      <w:proofErr w:type="spellStart"/>
      <w:r>
        <w:rPr>
          <w:rFonts w:ascii="微软雅黑" w:hAnsi="微软雅黑"/>
          <w:kern w:val="0"/>
        </w:rPr>
        <w:t>First.VIP</w:t>
      </w:r>
      <w:proofErr w:type="spellEnd"/>
      <w:r>
        <w:rPr>
          <w:rFonts w:ascii="微软雅黑" w:hAnsi="微软雅黑"/>
          <w:kern w:val="0"/>
        </w:rPr>
        <w:t>)</w:t>
      </w:r>
      <w:r>
        <w:rPr>
          <w:rFonts w:ascii="微软雅黑" w:hAnsi="微软雅黑" w:hint="eastAsia"/>
          <w:kern w:val="0"/>
        </w:rPr>
        <w:t>对于未来预期的假设以及其他的前瞻性观点，⽽已知和未知的⻛险与不确定因素，可能导致实际结果、表现或事件与陈述中的观点和假设存在实质性差异。</w:t>
      </w:r>
    </w:p>
    <w:p w14:paraId="5AAD4C30" w14:textId="77777777" w:rsidR="001C28DF" w:rsidRDefault="000E76E4">
      <w:pPr>
        <w:pStyle w:val="afff"/>
        <w:numPr>
          <w:ilvl w:val="0"/>
          <w:numId w:val="5"/>
        </w:numPr>
        <w:rPr>
          <w:rFonts w:ascii="微软雅黑" w:hAnsi="微软雅黑"/>
          <w:kern w:val="0"/>
        </w:rPr>
      </w:pPr>
      <w:r>
        <w:rPr>
          <w:rFonts w:ascii="微软雅黑" w:hAnsi="微软雅黑" w:hint="eastAsia"/>
          <w:kern w:val="0"/>
        </w:rPr>
        <w:t>本报告中包含的任何推测、预测和估计本质上都是推测性的，并且基于某些架设。这些前瞻性陈述可能被证明是错误的，并可能受到不正确的假设或已知或未知的风险，不确定性和其他因素的影响，而其中大多数是无法控制的。可以预料，某些或所有此类前瞻性假设将不会实现，或与实际结果有很大差距。</w:t>
      </w:r>
      <w:r>
        <w:rPr>
          <w:kern w:val="0"/>
        </w:rPr>
        <w:cr/>
      </w:r>
    </w:p>
    <w:p w14:paraId="4550A375" w14:textId="77777777" w:rsidR="001C28DF" w:rsidRDefault="001C28DF">
      <w:pPr>
        <w:pStyle w:val="afff"/>
        <w:rPr>
          <w:rFonts w:ascii="微软雅黑" w:hAnsi="微软雅黑"/>
          <w:kern w:val="0"/>
        </w:rPr>
      </w:pPr>
    </w:p>
    <w:p w14:paraId="419B8710" w14:textId="77777777" w:rsidR="001C28DF" w:rsidRDefault="000E76E4">
      <w:pPr>
        <w:pStyle w:val="a"/>
        <w:numPr>
          <w:ilvl w:val="0"/>
          <w:numId w:val="0"/>
        </w:numPr>
        <w:jc w:val="center"/>
        <w:rPr>
          <w:kern w:val="0"/>
          <w:sz w:val="21"/>
        </w:rPr>
      </w:pPr>
      <w:bookmarkStart w:id="69" w:name="_Toc59745680"/>
      <w:r>
        <w:rPr>
          <w:color w:val="FFFFFF" w:themeColor="background1"/>
          <w:kern w:val="0"/>
        </w:rPr>
        <w:t xml:space="preserve">— </w:t>
      </w:r>
      <w:r>
        <w:rPr>
          <w:rFonts w:hint="eastAsia"/>
          <w:color w:val="FFFFFF" w:themeColor="background1"/>
          <w:kern w:val="0"/>
        </w:rPr>
        <w:t>版权信息</w:t>
      </w:r>
      <w:r>
        <w:rPr>
          <w:color w:val="FFFFFF" w:themeColor="background1"/>
          <w:kern w:val="0"/>
        </w:rPr>
        <w:t xml:space="preserve"> —</w:t>
      </w:r>
      <w:bookmarkEnd w:id="69"/>
    </w:p>
    <w:p w14:paraId="06993633" w14:textId="77777777" w:rsidR="001C28DF" w:rsidRDefault="000E76E4">
      <w:pPr>
        <w:pStyle w:val="afff"/>
        <w:numPr>
          <w:ilvl w:val="0"/>
          <w:numId w:val="6"/>
        </w:numPr>
        <w:rPr>
          <w:rFonts w:ascii="微软雅黑" w:hAnsi="微软雅黑"/>
          <w:kern w:val="0"/>
        </w:rPr>
      </w:pPr>
      <w:r>
        <w:rPr>
          <w:rFonts w:ascii="微软雅黑" w:hAnsi="微软雅黑" w:hint="eastAsia"/>
          <w:kern w:val="0"/>
        </w:rPr>
        <w:t>本报告版权仅为本公司所有。未经书面许可，任何机构或个人不得以翻版、复制、引用或再次分发他人等形式侵犯本公司版权。</w:t>
      </w:r>
    </w:p>
    <w:p w14:paraId="3EC0FDA5" w14:textId="77777777" w:rsidR="001C28DF" w:rsidRDefault="001C28DF">
      <w:pPr>
        <w:snapToGrid w:val="0"/>
        <w:spacing w:line="360" w:lineRule="auto"/>
        <w:rPr>
          <w:rFonts w:ascii="微软雅黑" w:hAnsi="微软雅黑"/>
          <w:kern w:val="0"/>
        </w:rPr>
      </w:pPr>
    </w:p>
    <w:p w14:paraId="0CCF88D9" w14:textId="77777777" w:rsidR="001C28DF" w:rsidRDefault="001C28DF">
      <w:pPr>
        <w:snapToGrid w:val="0"/>
        <w:spacing w:line="360" w:lineRule="auto"/>
        <w:rPr>
          <w:rFonts w:ascii="微软雅黑" w:hAnsi="微软雅黑"/>
          <w:kern w:val="0"/>
        </w:rPr>
      </w:pPr>
    </w:p>
    <w:p w14:paraId="10C1A183" w14:textId="77777777" w:rsidR="001C28DF" w:rsidRDefault="001C28DF">
      <w:pPr>
        <w:snapToGrid w:val="0"/>
        <w:spacing w:line="360" w:lineRule="auto"/>
        <w:rPr>
          <w:rFonts w:ascii="微软雅黑" w:hAnsi="微软雅黑"/>
          <w:kern w:val="0"/>
        </w:rPr>
      </w:pPr>
    </w:p>
    <w:p w14:paraId="6F5DC64D" w14:textId="77777777" w:rsidR="001C28DF" w:rsidRDefault="001C28DF">
      <w:pPr>
        <w:snapToGrid w:val="0"/>
        <w:spacing w:line="360" w:lineRule="auto"/>
        <w:rPr>
          <w:rFonts w:ascii="微软雅黑" w:hAnsi="微软雅黑"/>
          <w:kern w:val="0"/>
        </w:rPr>
      </w:pPr>
    </w:p>
    <w:p w14:paraId="7B8D5C26" w14:textId="77777777" w:rsidR="001C28DF" w:rsidRDefault="001C28DF">
      <w:pPr>
        <w:snapToGrid w:val="0"/>
        <w:spacing w:line="360" w:lineRule="auto"/>
        <w:rPr>
          <w:rFonts w:ascii="微软雅黑" w:hAnsi="微软雅黑"/>
          <w:kern w:val="0"/>
        </w:rPr>
      </w:pPr>
    </w:p>
    <w:sectPr w:rsidR="001C28DF">
      <w:headerReference w:type="even" r:id="rId35"/>
      <w:headerReference w:type="default" r:id="rId36"/>
      <w:footerReference w:type="default" r:id="rId37"/>
      <w:headerReference w:type="first" r:id="rId38"/>
      <w:pgSz w:w="11906" w:h="16838"/>
      <w:pgMar w:top="737" w:right="737" w:bottom="737" w:left="737" w:header="454" w:footer="5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A53AE3" w14:textId="77777777" w:rsidR="0035635A" w:rsidRDefault="0035635A">
      <w:r>
        <w:separator/>
      </w:r>
    </w:p>
  </w:endnote>
  <w:endnote w:type="continuationSeparator" w:id="0">
    <w:p w14:paraId="4D904D98" w14:textId="77777777" w:rsidR="0035635A" w:rsidRDefault="00356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3A097" w14:textId="77777777" w:rsidR="004C50CC" w:rsidRDefault="004C50CC">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E9289" w14:textId="77777777" w:rsidR="004C50CC" w:rsidRDefault="004C50CC">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B7262" w14:textId="77777777" w:rsidR="004C50CC" w:rsidRDefault="004C50CC">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4245007"/>
    </w:sdtPr>
    <w:sdtEndPr>
      <w:rPr>
        <w:rFonts w:ascii="微软雅黑" w:hAnsi="微软雅黑"/>
        <w:color w:val="A6A6A6" w:themeColor="background1" w:themeShade="A6"/>
        <w:szCs w:val="18"/>
      </w:rPr>
    </w:sdtEndPr>
    <w:sdtContent>
      <w:p w14:paraId="5E129EAF" w14:textId="77777777" w:rsidR="004C50CC" w:rsidRDefault="004C50CC">
        <w:pPr>
          <w:pStyle w:val="ab"/>
          <w:jc w:val="center"/>
          <w:rPr>
            <w:rFonts w:ascii="微软雅黑" w:hAnsi="微软雅黑"/>
            <w:color w:val="A6A6A6" w:themeColor="background1" w:themeShade="A6"/>
            <w:szCs w:val="18"/>
          </w:rPr>
        </w:pPr>
        <w:r>
          <w:rPr>
            <w:rFonts w:ascii="微软雅黑" w:hAnsi="微软雅黑" w:hint="eastAsia"/>
            <w:color w:val="A6A6A6" w:themeColor="background1" w:themeShade="A6"/>
            <w:szCs w:val="18"/>
          </w:rPr>
          <w:t>-</w:t>
        </w:r>
        <w:r>
          <w:rPr>
            <w:rFonts w:ascii="微软雅黑" w:hAnsi="微软雅黑"/>
            <w:color w:val="A6A6A6" w:themeColor="background1" w:themeShade="A6"/>
            <w:szCs w:val="18"/>
          </w:rPr>
          <w:t xml:space="preserve"> </w:t>
        </w:r>
        <w:r>
          <w:rPr>
            <w:rFonts w:ascii="微软雅黑" w:hAnsi="微软雅黑"/>
            <w:color w:val="A6A6A6" w:themeColor="background1" w:themeShade="A6"/>
            <w:szCs w:val="18"/>
          </w:rPr>
          <w:fldChar w:fldCharType="begin"/>
        </w:r>
        <w:r>
          <w:rPr>
            <w:rFonts w:ascii="微软雅黑" w:hAnsi="微软雅黑"/>
            <w:color w:val="A6A6A6" w:themeColor="background1" w:themeShade="A6"/>
            <w:szCs w:val="18"/>
          </w:rPr>
          <w:instrText>PAGE   \* MERGEFORMAT</w:instrText>
        </w:r>
        <w:r>
          <w:rPr>
            <w:rFonts w:ascii="微软雅黑" w:hAnsi="微软雅黑"/>
            <w:color w:val="A6A6A6" w:themeColor="background1" w:themeShade="A6"/>
            <w:szCs w:val="18"/>
          </w:rPr>
          <w:fldChar w:fldCharType="separate"/>
        </w:r>
        <w:r w:rsidRPr="00DA02D5">
          <w:rPr>
            <w:rFonts w:ascii="微软雅黑" w:hAnsi="微软雅黑"/>
            <w:noProof/>
            <w:color w:val="A6A6A6" w:themeColor="background1" w:themeShade="A6"/>
            <w:szCs w:val="18"/>
            <w:lang w:val="zh-CN"/>
          </w:rPr>
          <w:t>19</w:t>
        </w:r>
        <w:r>
          <w:rPr>
            <w:rFonts w:ascii="微软雅黑" w:hAnsi="微软雅黑"/>
            <w:color w:val="A6A6A6" w:themeColor="background1" w:themeShade="A6"/>
            <w:szCs w:val="18"/>
          </w:rPr>
          <w:fldChar w:fldCharType="end"/>
        </w:r>
        <w:r>
          <w:rPr>
            <w:rFonts w:ascii="微软雅黑" w:hAnsi="微软雅黑"/>
            <w:color w:val="A6A6A6" w:themeColor="background1" w:themeShade="A6"/>
            <w:szCs w:val="18"/>
          </w:rPr>
          <w:t xml:space="preserve"> -</w:t>
        </w:r>
      </w:p>
    </w:sdtContent>
  </w:sdt>
  <w:p w14:paraId="0B5E7A3E" w14:textId="77777777" w:rsidR="004C50CC" w:rsidRDefault="004C50C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20569" w14:textId="77777777" w:rsidR="0035635A" w:rsidRDefault="0035635A">
      <w:r>
        <w:separator/>
      </w:r>
    </w:p>
  </w:footnote>
  <w:footnote w:type="continuationSeparator" w:id="0">
    <w:p w14:paraId="1C58FB55" w14:textId="77777777" w:rsidR="0035635A" w:rsidRDefault="0035635A">
      <w:r>
        <w:continuationSeparator/>
      </w:r>
    </w:p>
  </w:footnote>
  <w:footnote w:id="1">
    <w:p w14:paraId="64C7DC29" w14:textId="085E08B7" w:rsidR="004C50CC" w:rsidRDefault="004C50CC" w:rsidP="006B4277">
      <w:pPr>
        <w:pStyle w:val="af0"/>
      </w:pPr>
      <w:r>
        <w:rPr>
          <w:rStyle w:val="afc"/>
        </w:rPr>
        <w:footnoteRef/>
      </w:r>
      <w:r w:rsidRPr="00BB62DC">
        <w:rPr>
          <w:rStyle w:val="afff4"/>
        </w:rPr>
        <w:t>https://coinmarketcap.com/currencies/secret/</w:t>
      </w:r>
      <w:r>
        <w:rPr>
          <w:rStyle w:val="afff4"/>
          <w:rFonts w:hint="eastAsia"/>
        </w:rPr>
        <w:t>，数据截至2020年12月24日</w:t>
      </w:r>
    </w:p>
  </w:footnote>
  <w:footnote w:id="2">
    <w:p w14:paraId="6255F273" w14:textId="77777777" w:rsidR="004C50CC" w:rsidRDefault="004C50CC" w:rsidP="006B4277">
      <w:pPr>
        <w:pStyle w:val="af0"/>
      </w:pPr>
      <w:r>
        <w:rPr>
          <w:rStyle w:val="afc"/>
        </w:rPr>
        <w:footnoteRef/>
      </w:r>
      <w:r>
        <w:t xml:space="preserve"> </w:t>
      </w:r>
      <w:r w:rsidRPr="00834BD9">
        <w:rPr>
          <w:rStyle w:val="afff4"/>
        </w:rPr>
        <w:t>https://blog.enigma.co/introducing-the-growing-enigma-team-8c8233db335c</w:t>
      </w:r>
    </w:p>
  </w:footnote>
  <w:footnote w:id="3">
    <w:p w14:paraId="164312A7" w14:textId="77777777" w:rsidR="004C50CC" w:rsidRPr="001C56DC" w:rsidRDefault="004C50CC">
      <w:pPr>
        <w:pStyle w:val="af0"/>
      </w:pPr>
      <w:r>
        <w:rPr>
          <w:rStyle w:val="afc"/>
        </w:rPr>
        <w:footnoteRef/>
      </w:r>
      <w:r>
        <w:t xml:space="preserve"> </w:t>
      </w:r>
      <w:r w:rsidRPr="001C56DC">
        <w:rPr>
          <w:rStyle w:val="afff4"/>
        </w:rPr>
        <w:t>https://blog.enigma.co/enigmas-ambition-our-latest-roadmap-8d50107ad314</w:t>
      </w:r>
    </w:p>
  </w:footnote>
  <w:footnote w:id="4">
    <w:p w14:paraId="262F4139" w14:textId="77777777" w:rsidR="004C50CC" w:rsidRPr="00460BE2" w:rsidRDefault="004C50CC" w:rsidP="006B4277">
      <w:pPr>
        <w:pStyle w:val="af0"/>
      </w:pPr>
      <w:r>
        <w:rPr>
          <w:rStyle w:val="afc"/>
        </w:rPr>
        <w:footnoteRef/>
      </w:r>
      <w:r>
        <w:t xml:space="preserve"> </w:t>
      </w:r>
      <w:r w:rsidRPr="00DD056E">
        <w:rPr>
          <w:rStyle w:val="afff4"/>
        </w:rPr>
        <w:t>https://cauldron.io/project/3203?from_date=2019-12-14&amp;to_date=2020-12-14&amp;tab=overview</w:t>
      </w:r>
    </w:p>
  </w:footnote>
  <w:footnote w:id="5">
    <w:p w14:paraId="7DE5F627" w14:textId="77777777" w:rsidR="004C50CC" w:rsidRDefault="004C50CC" w:rsidP="006B4277">
      <w:pPr>
        <w:pStyle w:val="af0"/>
      </w:pPr>
      <w:r>
        <w:rPr>
          <w:rStyle w:val="afc"/>
        </w:rPr>
        <w:footnoteRef/>
      </w:r>
      <w:r>
        <w:t xml:space="preserve"> </w:t>
      </w:r>
      <w:bookmarkStart w:id="42" w:name="OLE_LINK12"/>
      <w:bookmarkStart w:id="43" w:name="OLE_LINK13"/>
      <w:r w:rsidRPr="0016301C">
        <w:rPr>
          <w:rStyle w:val="afff4"/>
        </w:rPr>
        <w:t>https://explorer.cashmaney.com/validators</w:t>
      </w:r>
      <w:bookmarkEnd w:id="42"/>
      <w:bookmarkEnd w:id="43"/>
    </w:p>
  </w:footnote>
  <w:footnote w:id="6">
    <w:p w14:paraId="7A213D2F" w14:textId="77777777" w:rsidR="004C50CC" w:rsidRDefault="004C50CC" w:rsidP="00BA0DCC">
      <w:pPr>
        <w:pStyle w:val="af0"/>
      </w:pPr>
      <w:r>
        <w:rPr>
          <w:rStyle w:val="afc"/>
        </w:rPr>
        <w:footnoteRef/>
      </w:r>
      <w:r>
        <w:t xml:space="preserve"> </w:t>
      </w:r>
      <w:r w:rsidRPr="00DF67AC">
        <w:rPr>
          <w:rStyle w:val="afff4"/>
        </w:rPr>
        <w:t>https://www.statista.com/statistics/254266/global-big-data-market-forecast/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EF658" w14:textId="77777777" w:rsidR="004C50CC" w:rsidRDefault="004C50CC">
    <w:pPr>
      <w:pStyle w:val="ad"/>
    </w:pPr>
    <w:r>
      <w:rPr>
        <w:noProof/>
      </w:rPr>
      <w:pict w14:anchorId="516D14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2" o:spid="_x0000_s2062" type="#_x0000_t75" style="position:absolute;margin-left:0;margin-top:0;width:1860pt;height:2631pt;z-index:-251657216;mso-position-horizontal:center;mso-position-horizontal-relative:margin;mso-position-vertical:center;mso-position-vertical-relative:margin" o:allowincell="f">
          <v:imagedata r:id="rId1" o:title="NEW——竖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D473B" w14:textId="77777777" w:rsidR="004C50CC" w:rsidRDefault="004C50CC">
    <w:pPr>
      <w:pStyle w:val="ad"/>
    </w:pPr>
    <w:r>
      <w:rPr>
        <w:noProof/>
      </w:rPr>
      <w:pict w14:anchorId="60A94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3" o:spid="_x0000_s2063" type="#_x0000_t75" style="position:absolute;margin-left:0;margin-top:0;width:1860pt;height:2631pt;z-index:-251656192;mso-position-horizontal:center;mso-position-horizontal-relative:margin;mso-position-vertical:center;mso-position-vertical-relative:margin" o:allowincell="f">
          <v:imagedata r:id="rId1" o:title="NEW——竖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3FDA1" w14:textId="77777777" w:rsidR="004C50CC" w:rsidRDefault="004C50CC">
    <w:pPr>
      <w:pStyle w:val="ad"/>
    </w:pPr>
    <w:r>
      <w:rPr>
        <w:noProof/>
      </w:rPr>
      <w:pict w14:anchorId="58D44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1" o:spid="_x0000_s2061" type="#_x0000_t75" style="position:absolute;margin-left:0;margin-top:0;width:1860pt;height:2631pt;z-index:-251658240;mso-position-horizontal:center;mso-position-horizontal-relative:margin;mso-position-vertical:center;mso-position-vertical-relative:margin" o:allowincell="f">
          <v:imagedata r:id="rId1" o:title="NEW——竖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35052" w14:textId="77777777" w:rsidR="004C50CC" w:rsidRDefault="004C50CC">
    <w:pPr>
      <w:pStyle w:val="ad"/>
    </w:pPr>
    <w:r>
      <w:rPr>
        <w:noProof/>
      </w:rPr>
      <w:pict w14:anchorId="62BE6F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5" o:spid="_x0000_s2065" type="#_x0000_t75" style="position:absolute;margin-left:0;margin-top:0;width:1860pt;height:2631pt;z-index:-251654144;mso-position-horizontal:center;mso-position-horizontal-relative:margin;mso-position-vertical:center;mso-position-vertical-relative:margin" o:allowincell="f">
          <v:imagedata r:id="rId1" o:title="NEW——竖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4F983" w14:textId="77777777" w:rsidR="004C50CC" w:rsidRDefault="004C50CC">
    <w:pPr>
      <w:pStyle w:val="ad"/>
    </w:pPr>
    <w:r>
      <w:rPr>
        <w:noProof/>
      </w:rPr>
      <w:pict w14:anchorId="3ED656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6" o:spid="_x0000_s2066" type="#_x0000_t75" style="position:absolute;margin-left:0;margin-top:0;width:1860pt;height:2631pt;z-index:-251653120;mso-position-horizontal:center;mso-position-horizontal-relative:margin;mso-position-vertical:center;mso-position-vertical-relative:margin" o:allowincell="f">
          <v:imagedata r:id="rId1" o:title="NEW——竖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1AFE5" w14:textId="77777777" w:rsidR="004C50CC" w:rsidRDefault="004C50CC">
    <w:pPr>
      <w:pStyle w:val="ad"/>
    </w:pPr>
    <w:r>
      <w:rPr>
        <w:noProof/>
      </w:rPr>
      <w:pict w14:anchorId="3FC788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212784" o:spid="_x0000_s2064" type="#_x0000_t75" style="position:absolute;margin-left:0;margin-top:0;width:1860pt;height:2631pt;z-index:-251655168;mso-position-horizontal:center;mso-position-horizontal-relative:margin;mso-position-vertical:center;mso-position-vertical-relative:margin" o:allowincell="f">
          <v:imagedata r:id="rId1" o:title="NEW——竖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01A3"/>
    <w:multiLevelType w:val="multilevel"/>
    <w:tmpl w:val="002A01A3"/>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0B35086"/>
    <w:multiLevelType w:val="multilevel"/>
    <w:tmpl w:val="E8EE729E"/>
    <w:lvl w:ilvl="0">
      <w:start w:val="1"/>
      <w:numFmt w:val="decimal"/>
      <w:lvlText w:val="%1."/>
      <w:lvlJc w:val="left"/>
      <w:pPr>
        <w:ind w:left="708" w:firstLine="0"/>
      </w:pPr>
      <w:rPr>
        <w:rFonts w:ascii="Times New Roman" w:hAnsi="Times New Roman" w:cs="Times New Roman" w:hint="default"/>
      </w:rPr>
    </w:lvl>
    <w:lvl w:ilvl="1">
      <w:start w:val="1"/>
      <w:numFmt w:val="decimal"/>
      <w:isLgl/>
      <w:lvlText w:val="%1.%2"/>
      <w:lvlJc w:val="left"/>
      <w:pPr>
        <w:ind w:left="384" w:hanging="384"/>
      </w:pPr>
      <w:rPr>
        <w:rFonts w:ascii="Times New Roman" w:hAnsi="Times New Roman" w:cs="Times New Roman" w:hint="default"/>
      </w:rPr>
    </w:lvl>
    <w:lvl w:ilvl="2">
      <w:start w:val="1"/>
      <w:numFmt w:val="decimal"/>
      <w:isLgl/>
      <w:lvlText w:val="%1.%2.%3"/>
      <w:lvlJc w:val="left"/>
      <w:pPr>
        <w:ind w:left="2847"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440" w:hanging="1440"/>
      </w:pPr>
      <w:rPr>
        <w:rFonts w:ascii="Times New Roman" w:hAnsi="Times New Roman" w:cs="Times New Roman" w:hint="default"/>
      </w:rPr>
    </w:lvl>
    <w:lvl w:ilvl="6">
      <w:start w:val="1"/>
      <w:numFmt w:val="decimal"/>
      <w:isLgl/>
      <w:lvlText w:val="%1.%2.%3.%4.%5.%6.%7"/>
      <w:lvlJc w:val="left"/>
      <w:pPr>
        <w:ind w:left="1440" w:hanging="1440"/>
      </w:pPr>
      <w:rPr>
        <w:rFonts w:ascii="Times New Roman" w:hAnsi="Times New Roman" w:cs="Times New Roman" w:hint="default"/>
      </w:rPr>
    </w:lvl>
    <w:lvl w:ilvl="7">
      <w:start w:val="1"/>
      <w:numFmt w:val="decimal"/>
      <w:isLgl/>
      <w:lvlText w:val="%1.%2.%3.%4.%5.%6.%7.%8"/>
      <w:lvlJc w:val="left"/>
      <w:pPr>
        <w:ind w:left="1800" w:hanging="1800"/>
      </w:pPr>
      <w:rPr>
        <w:rFonts w:ascii="Times New Roman" w:hAnsi="Times New Roman" w:cs="Times New Roman" w:hint="default"/>
      </w:rPr>
    </w:lvl>
    <w:lvl w:ilvl="8">
      <w:start w:val="1"/>
      <w:numFmt w:val="decimal"/>
      <w:isLgl/>
      <w:lvlText w:val="%1.%2.%3.%4.%5.%6.%7.%8.%9"/>
      <w:lvlJc w:val="left"/>
      <w:pPr>
        <w:ind w:left="1800" w:hanging="1800"/>
      </w:pPr>
      <w:rPr>
        <w:rFonts w:ascii="Times New Roman" w:hAnsi="Times New Roman" w:cs="Times New Roman" w:hint="default"/>
      </w:rPr>
    </w:lvl>
  </w:abstractNum>
  <w:abstractNum w:abstractNumId="2" w15:restartNumberingAfterBreak="0">
    <w:nsid w:val="4C4232E7"/>
    <w:multiLevelType w:val="multilevel"/>
    <w:tmpl w:val="4C4232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19B7061"/>
    <w:multiLevelType w:val="multilevel"/>
    <w:tmpl w:val="519B7061"/>
    <w:lvl w:ilvl="0">
      <w:start w:val="1"/>
      <w:numFmt w:val="decimal"/>
      <w:pStyle w:val="a"/>
      <w:lvlText w:val="%1."/>
      <w:lvlJc w:val="left"/>
      <w:pPr>
        <w:ind w:left="708" w:firstLine="0"/>
      </w:pPr>
      <w:rPr>
        <w:rFonts w:hint="default"/>
      </w:rPr>
    </w:lvl>
    <w:lvl w:ilvl="1">
      <w:start w:val="1"/>
      <w:numFmt w:val="decimal"/>
      <w:isLgl/>
      <w:lvlText w:val="%1.%2"/>
      <w:lvlJc w:val="left"/>
      <w:pPr>
        <w:ind w:left="384" w:hanging="384"/>
      </w:pPr>
      <w:rPr>
        <w:rFonts w:hint="default"/>
      </w:rPr>
    </w:lvl>
    <w:lvl w:ilvl="2">
      <w:start w:val="1"/>
      <w:numFmt w:val="decimal"/>
      <w:pStyle w:val="a0"/>
      <w:isLgl/>
      <w:lvlText w:val="%1.%2.%3"/>
      <w:lvlJc w:val="left"/>
      <w:pPr>
        <w:ind w:left="2847"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644A332D"/>
    <w:multiLevelType w:val="multilevel"/>
    <w:tmpl w:val="644A33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649782D3"/>
    <w:multiLevelType w:val="multilevel"/>
    <w:tmpl w:val="649782D3"/>
    <w:lvl w:ilvl="0">
      <w:start w:val="5"/>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pStyle w:val="4"/>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698D1EE4"/>
    <w:multiLevelType w:val="multilevel"/>
    <w:tmpl w:val="698D1EE4"/>
    <w:lvl w:ilvl="0">
      <w:numFmt w:val="bullet"/>
      <w:lvlText w:val="—"/>
      <w:lvlJc w:val="left"/>
      <w:pPr>
        <w:ind w:left="360" w:hanging="360"/>
      </w:pPr>
      <w:rPr>
        <w:rFonts w:ascii="微软雅黑" w:eastAsia="微软雅黑" w:hAnsi="微软雅黑"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
  </w:num>
  <w:num w:numId="2">
    <w:abstractNumId w:val="3"/>
  </w:num>
  <w:num w:numId="3">
    <w:abstractNumId w:val="6"/>
  </w:num>
  <w:num w:numId="4">
    <w:abstractNumId w:val="2"/>
  </w:num>
  <w:num w:numId="5">
    <w:abstractNumId w:val="0"/>
  </w:num>
  <w:num w:numId="6">
    <w:abstractNumId w:val="4"/>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embedSystemFonts/>
  <w:bordersDoNotSurroundHeader/>
  <w:bordersDoNotSurroundFooter/>
  <w:activeWritingStyle w:appName="MSWord" w:lang="en-US" w:vendorID="64" w:dllVersion="6" w:nlCheck="1" w:checkStyle="0"/>
  <w:activeWritingStyle w:appName="MSWord" w:lang="zh-CN" w:vendorID="64" w:dllVersion="5" w:nlCheck="1" w:checkStyle="1"/>
  <w:proofState w:spelling="clean"/>
  <w:defaultTabStop w:val="420"/>
  <w:autoHyphenation/>
  <w:drawingGridHorizontalSpacing w:val="105"/>
  <w:drawingGridVerticalSpacing w:val="156"/>
  <w:noPunctuationKerning/>
  <w:characterSpacingControl w:val="compressPunctuation"/>
  <w:hdrShapeDefaults>
    <o:shapedefaults v:ext="edit" spidmax="2067"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AEA"/>
    <w:rsid w:val="000004A5"/>
    <w:rsid w:val="00000877"/>
    <w:rsid w:val="00001586"/>
    <w:rsid w:val="00001A7C"/>
    <w:rsid w:val="00002666"/>
    <w:rsid w:val="0000353C"/>
    <w:rsid w:val="00003AE1"/>
    <w:rsid w:val="00004380"/>
    <w:rsid w:val="00005214"/>
    <w:rsid w:val="000061FE"/>
    <w:rsid w:val="000063F3"/>
    <w:rsid w:val="00006420"/>
    <w:rsid w:val="00007E5A"/>
    <w:rsid w:val="00010654"/>
    <w:rsid w:val="0001069A"/>
    <w:rsid w:val="000122A3"/>
    <w:rsid w:val="00013866"/>
    <w:rsid w:val="00014912"/>
    <w:rsid w:val="00014E1D"/>
    <w:rsid w:val="00015459"/>
    <w:rsid w:val="00015710"/>
    <w:rsid w:val="0001729F"/>
    <w:rsid w:val="00017C24"/>
    <w:rsid w:val="0002122E"/>
    <w:rsid w:val="0002162F"/>
    <w:rsid w:val="0002181D"/>
    <w:rsid w:val="00024C9A"/>
    <w:rsid w:val="00026BB2"/>
    <w:rsid w:val="00026ED2"/>
    <w:rsid w:val="0002772C"/>
    <w:rsid w:val="00030D6A"/>
    <w:rsid w:val="00031091"/>
    <w:rsid w:val="00031FD2"/>
    <w:rsid w:val="00034833"/>
    <w:rsid w:val="0003719B"/>
    <w:rsid w:val="000375AD"/>
    <w:rsid w:val="000409D2"/>
    <w:rsid w:val="00040A24"/>
    <w:rsid w:val="0004196F"/>
    <w:rsid w:val="000422EB"/>
    <w:rsid w:val="00045347"/>
    <w:rsid w:val="0004535F"/>
    <w:rsid w:val="00045528"/>
    <w:rsid w:val="00046434"/>
    <w:rsid w:val="00047643"/>
    <w:rsid w:val="000476BC"/>
    <w:rsid w:val="000477AB"/>
    <w:rsid w:val="000524C5"/>
    <w:rsid w:val="0005290C"/>
    <w:rsid w:val="00054FAD"/>
    <w:rsid w:val="00056D37"/>
    <w:rsid w:val="0005740A"/>
    <w:rsid w:val="00060013"/>
    <w:rsid w:val="00060543"/>
    <w:rsid w:val="0006159C"/>
    <w:rsid w:val="0006215C"/>
    <w:rsid w:val="00062F12"/>
    <w:rsid w:val="000649B1"/>
    <w:rsid w:val="000669D2"/>
    <w:rsid w:val="00066F51"/>
    <w:rsid w:val="000701A5"/>
    <w:rsid w:val="000722F4"/>
    <w:rsid w:val="00073A1D"/>
    <w:rsid w:val="00073C45"/>
    <w:rsid w:val="00074343"/>
    <w:rsid w:val="000747CB"/>
    <w:rsid w:val="00075E49"/>
    <w:rsid w:val="000760FA"/>
    <w:rsid w:val="000810E6"/>
    <w:rsid w:val="000823A2"/>
    <w:rsid w:val="00082A54"/>
    <w:rsid w:val="00083216"/>
    <w:rsid w:val="0008330C"/>
    <w:rsid w:val="00083566"/>
    <w:rsid w:val="00083F60"/>
    <w:rsid w:val="00084A14"/>
    <w:rsid w:val="00087766"/>
    <w:rsid w:val="00090B7A"/>
    <w:rsid w:val="00091C87"/>
    <w:rsid w:val="00094098"/>
    <w:rsid w:val="0009573F"/>
    <w:rsid w:val="00095BD5"/>
    <w:rsid w:val="00096B5D"/>
    <w:rsid w:val="0009782F"/>
    <w:rsid w:val="000979B2"/>
    <w:rsid w:val="000A154C"/>
    <w:rsid w:val="000A1775"/>
    <w:rsid w:val="000A2504"/>
    <w:rsid w:val="000A3C1C"/>
    <w:rsid w:val="000A4835"/>
    <w:rsid w:val="000A53E5"/>
    <w:rsid w:val="000A5457"/>
    <w:rsid w:val="000A6288"/>
    <w:rsid w:val="000A7C00"/>
    <w:rsid w:val="000B0932"/>
    <w:rsid w:val="000B0FAB"/>
    <w:rsid w:val="000B0FCB"/>
    <w:rsid w:val="000B27A3"/>
    <w:rsid w:val="000B2E02"/>
    <w:rsid w:val="000B4D94"/>
    <w:rsid w:val="000B503C"/>
    <w:rsid w:val="000B5356"/>
    <w:rsid w:val="000B5CC3"/>
    <w:rsid w:val="000C0A8D"/>
    <w:rsid w:val="000C13B3"/>
    <w:rsid w:val="000C161A"/>
    <w:rsid w:val="000C2B65"/>
    <w:rsid w:val="000C3BE9"/>
    <w:rsid w:val="000C3C1B"/>
    <w:rsid w:val="000C5B20"/>
    <w:rsid w:val="000C6873"/>
    <w:rsid w:val="000D111B"/>
    <w:rsid w:val="000D2B8A"/>
    <w:rsid w:val="000D2CB0"/>
    <w:rsid w:val="000D414C"/>
    <w:rsid w:val="000D60E2"/>
    <w:rsid w:val="000D72D0"/>
    <w:rsid w:val="000E331A"/>
    <w:rsid w:val="000E36F5"/>
    <w:rsid w:val="000E4F73"/>
    <w:rsid w:val="000E555F"/>
    <w:rsid w:val="000E7507"/>
    <w:rsid w:val="000E76E4"/>
    <w:rsid w:val="000F01CE"/>
    <w:rsid w:val="000F10F7"/>
    <w:rsid w:val="000F3935"/>
    <w:rsid w:val="000F4122"/>
    <w:rsid w:val="000F4EE8"/>
    <w:rsid w:val="000F5416"/>
    <w:rsid w:val="000F6277"/>
    <w:rsid w:val="000F63CE"/>
    <w:rsid w:val="000F741D"/>
    <w:rsid w:val="00101EA6"/>
    <w:rsid w:val="001028C5"/>
    <w:rsid w:val="001045B0"/>
    <w:rsid w:val="00105088"/>
    <w:rsid w:val="00105908"/>
    <w:rsid w:val="00105D3C"/>
    <w:rsid w:val="00110049"/>
    <w:rsid w:val="0011133F"/>
    <w:rsid w:val="00112776"/>
    <w:rsid w:val="00112DB2"/>
    <w:rsid w:val="0011446E"/>
    <w:rsid w:val="00115152"/>
    <w:rsid w:val="00116A94"/>
    <w:rsid w:val="0012014D"/>
    <w:rsid w:val="0012028B"/>
    <w:rsid w:val="00121491"/>
    <w:rsid w:val="001225ED"/>
    <w:rsid w:val="00124AF0"/>
    <w:rsid w:val="001250A5"/>
    <w:rsid w:val="00125381"/>
    <w:rsid w:val="001255C1"/>
    <w:rsid w:val="00126103"/>
    <w:rsid w:val="00126498"/>
    <w:rsid w:val="00126FE6"/>
    <w:rsid w:val="001306A1"/>
    <w:rsid w:val="001306E9"/>
    <w:rsid w:val="00130B19"/>
    <w:rsid w:val="00130D1E"/>
    <w:rsid w:val="001316E5"/>
    <w:rsid w:val="00131AFF"/>
    <w:rsid w:val="00131C46"/>
    <w:rsid w:val="001331AF"/>
    <w:rsid w:val="00133353"/>
    <w:rsid w:val="00133FC1"/>
    <w:rsid w:val="0013451A"/>
    <w:rsid w:val="00134C28"/>
    <w:rsid w:val="0013512D"/>
    <w:rsid w:val="00137B4D"/>
    <w:rsid w:val="00140407"/>
    <w:rsid w:val="00143DA6"/>
    <w:rsid w:val="00146123"/>
    <w:rsid w:val="00146833"/>
    <w:rsid w:val="00146C63"/>
    <w:rsid w:val="00152A78"/>
    <w:rsid w:val="0015378C"/>
    <w:rsid w:val="00153D66"/>
    <w:rsid w:val="0015441D"/>
    <w:rsid w:val="00154429"/>
    <w:rsid w:val="00155483"/>
    <w:rsid w:val="00157BA3"/>
    <w:rsid w:val="001604E2"/>
    <w:rsid w:val="00161C15"/>
    <w:rsid w:val="00161E57"/>
    <w:rsid w:val="0016301C"/>
    <w:rsid w:val="001634A6"/>
    <w:rsid w:val="001635C5"/>
    <w:rsid w:val="00164961"/>
    <w:rsid w:val="00166137"/>
    <w:rsid w:val="0016659C"/>
    <w:rsid w:val="0016717D"/>
    <w:rsid w:val="00167D9D"/>
    <w:rsid w:val="00170430"/>
    <w:rsid w:val="0017096F"/>
    <w:rsid w:val="00170BBA"/>
    <w:rsid w:val="001717F5"/>
    <w:rsid w:val="00173222"/>
    <w:rsid w:val="001733F4"/>
    <w:rsid w:val="001739C2"/>
    <w:rsid w:val="0017490F"/>
    <w:rsid w:val="00175106"/>
    <w:rsid w:val="001778D9"/>
    <w:rsid w:val="00180452"/>
    <w:rsid w:val="00181212"/>
    <w:rsid w:val="00182764"/>
    <w:rsid w:val="00183BE5"/>
    <w:rsid w:val="00184FE1"/>
    <w:rsid w:val="00186D67"/>
    <w:rsid w:val="00186E6D"/>
    <w:rsid w:val="00186ECA"/>
    <w:rsid w:val="001876DC"/>
    <w:rsid w:val="00187FDF"/>
    <w:rsid w:val="00190110"/>
    <w:rsid w:val="0019094A"/>
    <w:rsid w:val="00191318"/>
    <w:rsid w:val="00191336"/>
    <w:rsid w:val="0019217C"/>
    <w:rsid w:val="00194A69"/>
    <w:rsid w:val="00194A73"/>
    <w:rsid w:val="001953BC"/>
    <w:rsid w:val="00195912"/>
    <w:rsid w:val="00197BAD"/>
    <w:rsid w:val="001A0269"/>
    <w:rsid w:val="001A091F"/>
    <w:rsid w:val="001A0FE4"/>
    <w:rsid w:val="001A16F7"/>
    <w:rsid w:val="001A1B69"/>
    <w:rsid w:val="001A260A"/>
    <w:rsid w:val="001A2FBB"/>
    <w:rsid w:val="001A3ECC"/>
    <w:rsid w:val="001A4F31"/>
    <w:rsid w:val="001A6AAE"/>
    <w:rsid w:val="001B01CC"/>
    <w:rsid w:val="001B0679"/>
    <w:rsid w:val="001B0FC9"/>
    <w:rsid w:val="001B1F69"/>
    <w:rsid w:val="001B764A"/>
    <w:rsid w:val="001C1C01"/>
    <w:rsid w:val="001C28DF"/>
    <w:rsid w:val="001C2975"/>
    <w:rsid w:val="001C370C"/>
    <w:rsid w:val="001C4A90"/>
    <w:rsid w:val="001C4F88"/>
    <w:rsid w:val="001C56DC"/>
    <w:rsid w:val="001C5761"/>
    <w:rsid w:val="001C6805"/>
    <w:rsid w:val="001D17FC"/>
    <w:rsid w:val="001D20F7"/>
    <w:rsid w:val="001D216E"/>
    <w:rsid w:val="001D2C7D"/>
    <w:rsid w:val="001D2EF9"/>
    <w:rsid w:val="001D452A"/>
    <w:rsid w:val="001D49D4"/>
    <w:rsid w:val="001D5130"/>
    <w:rsid w:val="001D567A"/>
    <w:rsid w:val="001E0753"/>
    <w:rsid w:val="001E129D"/>
    <w:rsid w:val="001E26BB"/>
    <w:rsid w:val="001E35E7"/>
    <w:rsid w:val="001E3C22"/>
    <w:rsid w:val="001E47A4"/>
    <w:rsid w:val="001E6A67"/>
    <w:rsid w:val="001E7FCF"/>
    <w:rsid w:val="001F05AC"/>
    <w:rsid w:val="001F05DA"/>
    <w:rsid w:val="001F0D66"/>
    <w:rsid w:val="001F0F20"/>
    <w:rsid w:val="001F1818"/>
    <w:rsid w:val="001F2D51"/>
    <w:rsid w:val="001F523D"/>
    <w:rsid w:val="001F678F"/>
    <w:rsid w:val="001F6B13"/>
    <w:rsid w:val="001F6E6F"/>
    <w:rsid w:val="0020164D"/>
    <w:rsid w:val="0020255E"/>
    <w:rsid w:val="00203F11"/>
    <w:rsid w:val="002059A2"/>
    <w:rsid w:val="0020671A"/>
    <w:rsid w:val="002068AB"/>
    <w:rsid w:val="00206A3E"/>
    <w:rsid w:val="00206AEA"/>
    <w:rsid w:val="00206F10"/>
    <w:rsid w:val="00207A4C"/>
    <w:rsid w:val="002112D9"/>
    <w:rsid w:val="0021142D"/>
    <w:rsid w:val="00211FF2"/>
    <w:rsid w:val="00213948"/>
    <w:rsid w:val="00214C59"/>
    <w:rsid w:val="002152B1"/>
    <w:rsid w:val="00215D01"/>
    <w:rsid w:val="00216863"/>
    <w:rsid w:val="00217E28"/>
    <w:rsid w:val="00222BEA"/>
    <w:rsid w:val="0022308F"/>
    <w:rsid w:val="00223FF8"/>
    <w:rsid w:val="002260FD"/>
    <w:rsid w:val="0022732D"/>
    <w:rsid w:val="00227EDF"/>
    <w:rsid w:val="002314BC"/>
    <w:rsid w:val="00231915"/>
    <w:rsid w:val="00233777"/>
    <w:rsid w:val="002340BC"/>
    <w:rsid w:val="002364D8"/>
    <w:rsid w:val="002366AD"/>
    <w:rsid w:val="00237158"/>
    <w:rsid w:val="00240775"/>
    <w:rsid w:val="00242EBC"/>
    <w:rsid w:val="002431ED"/>
    <w:rsid w:val="002433B2"/>
    <w:rsid w:val="00244D1B"/>
    <w:rsid w:val="00244FAE"/>
    <w:rsid w:val="00245AB8"/>
    <w:rsid w:val="002460B6"/>
    <w:rsid w:val="002464A6"/>
    <w:rsid w:val="00246960"/>
    <w:rsid w:val="002470C3"/>
    <w:rsid w:val="0024760C"/>
    <w:rsid w:val="002477E6"/>
    <w:rsid w:val="00252C98"/>
    <w:rsid w:val="00252E9B"/>
    <w:rsid w:val="00254E6F"/>
    <w:rsid w:val="00256D80"/>
    <w:rsid w:val="00257E03"/>
    <w:rsid w:val="0026025F"/>
    <w:rsid w:val="002615B1"/>
    <w:rsid w:val="00261712"/>
    <w:rsid w:val="00262C34"/>
    <w:rsid w:val="00263B12"/>
    <w:rsid w:val="002651D1"/>
    <w:rsid w:val="00266F77"/>
    <w:rsid w:val="00267955"/>
    <w:rsid w:val="002706AA"/>
    <w:rsid w:val="0027077F"/>
    <w:rsid w:val="00271BEE"/>
    <w:rsid w:val="00272B72"/>
    <w:rsid w:val="00273B38"/>
    <w:rsid w:val="00275F75"/>
    <w:rsid w:val="00276051"/>
    <w:rsid w:val="002762DF"/>
    <w:rsid w:val="002800DC"/>
    <w:rsid w:val="00284393"/>
    <w:rsid w:val="00285E52"/>
    <w:rsid w:val="002878CC"/>
    <w:rsid w:val="00287C4F"/>
    <w:rsid w:val="00290055"/>
    <w:rsid w:val="0029288C"/>
    <w:rsid w:val="002930CC"/>
    <w:rsid w:val="002937F1"/>
    <w:rsid w:val="00293BB3"/>
    <w:rsid w:val="00293DD9"/>
    <w:rsid w:val="0029539D"/>
    <w:rsid w:val="002953C5"/>
    <w:rsid w:val="00295976"/>
    <w:rsid w:val="00296C92"/>
    <w:rsid w:val="002970C7"/>
    <w:rsid w:val="002A1C6F"/>
    <w:rsid w:val="002A2223"/>
    <w:rsid w:val="002A2E19"/>
    <w:rsid w:val="002A4C5B"/>
    <w:rsid w:val="002A696A"/>
    <w:rsid w:val="002A7854"/>
    <w:rsid w:val="002B17E7"/>
    <w:rsid w:val="002B19A3"/>
    <w:rsid w:val="002B1AC2"/>
    <w:rsid w:val="002B2159"/>
    <w:rsid w:val="002B3568"/>
    <w:rsid w:val="002B35E9"/>
    <w:rsid w:val="002B3C84"/>
    <w:rsid w:val="002B4582"/>
    <w:rsid w:val="002B508C"/>
    <w:rsid w:val="002B524F"/>
    <w:rsid w:val="002B53A3"/>
    <w:rsid w:val="002B540B"/>
    <w:rsid w:val="002B6391"/>
    <w:rsid w:val="002B76B8"/>
    <w:rsid w:val="002B76E8"/>
    <w:rsid w:val="002C0111"/>
    <w:rsid w:val="002C0F25"/>
    <w:rsid w:val="002C146B"/>
    <w:rsid w:val="002C159D"/>
    <w:rsid w:val="002C1620"/>
    <w:rsid w:val="002C1B1A"/>
    <w:rsid w:val="002C4732"/>
    <w:rsid w:val="002C4917"/>
    <w:rsid w:val="002C5290"/>
    <w:rsid w:val="002C6428"/>
    <w:rsid w:val="002C67B6"/>
    <w:rsid w:val="002C7655"/>
    <w:rsid w:val="002D0533"/>
    <w:rsid w:val="002D1C81"/>
    <w:rsid w:val="002D2ABA"/>
    <w:rsid w:val="002D79E8"/>
    <w:rsid w:val="002E069A"/>
    <w:rsid w:val="002E1D76"/>
    <w:rsid w:val="002E2B4B"/>
    <w:rsid w:val="002E2E3F"/>
    <w:rsid w:val="002E389E"/>
    <w:rsid w:val="002E49EB"/>
    <w:rsid w:val="002E5A2C"/>
    <w:rsid w:val="002E7579"/>
    <w:rsid w:val="002F0842"/>
    <w:rsid w:val="002F0C7B"/>
    <w:rsid w:val="002F1196"/>
    <w:rsid w:val="002F218E"/>
    <w:rsid w:val="002F28F6"/>
    <w:rsid w:val="002F50E4"/>
    <w:rsid w:val="002F64F7"/>
    <w:rsid w:val="003004B8"/>
    <w:rsid w:val="00301179"/>
    <w:rsid w:val="00304575"/>
    <w:rsid w:val="0030457A"/>
    <w:rsid w:val="003052F8"/>
    <w:rsid w:val="00306551"/>
    <w:rsid w:val="0030704A"/>
    <w:rsid w:val="00307FC4"/>
    <w:rsid w:val="00310459"/>
    <w:rsid w:val="00310493"/>
    <w:rsid w:val="00310B16"/>
    <w:rsid w:val="0031127B"/>
    <w:rsid w:val="003122FD"/>
    <w:rsid w:val="003136F1"/>
    <w:rsid w:val="003139B5"/>
    <w:rsid w:val="00313BB7"/>
    <w:rsid w:val="00313D42"/>
    <w:rsid w:val="00314CCA"/>
    <w:rsid w:val="00315289"/>
    <w:rsid w:val="00315432"/>
    <w:rsid w:val="003155F0"/>
    <w:rsid w:val="00320530"/>
    <w:rsid w:val="003208FF"/>
    <w:rsid w:val="00321C44"/>
    <w:rsid w:val="00322884"/>
    <w:rsid w:val="00322D82"/>
    <w:rsid w:val="003236A9"/>
    <w:rsid w:val="00324F1A"/>
    <w:rsid w:val="00325207"/>
    <w:rsid w:val="0032547C"/>
    <w:rsid w:val="00325733"/>
    <w:rsid w:val="00326857"/>
    <w:rsid w:val="00326F23"/>
    <w:rsid w:val="00331071"/>
    <w:rsid w:val="003318BD"/>
    <w:rsid w:val="00334F59"/>
    <w:rsid w:val="00335A6A"/>
    <w:rsid w:val="00337091"/>
    <w:rsid w:val="00342256"/>
    <w:rsid w:val="00342FCA"/>
    <w:rsid w:val="00344516"/>
    <w:rsid w:val="003447C3"/>
    <w:rsid w:val="00344AF8"/>
    <w:rsid w:val="00345C6E"/>
    <w:rsid w:val="00345D26"/>
    <w:rsid w:val="00347B93"/>
    <w:rsid w:val="0035023D"/>
    <w:rsid w:val="00351698"/>
    <w:rsid w:val="003544BD"/>
    <w:rsid w:val="00355843"/>
    <w:rsid w:val="00355D50"/>
    <w:rsid w:val="0035635A"/>
    <w:rsid w:val="00356C49"/>
    <w:rsid w:val="00357204"/>
    <w:rsid w:val="00357759"/>
    <w:rsid w:val="00361D34"/>
    <w:rsid w:val="00364FF1"/>
    <w:rsid w:val="003666F7"/>
    <w:rsid w:val="003675B8"/>
    <w:rsid w:val="00370764"/>
    <w:rsid w:val="00373220"/>
    <w:rsid w:val="00374930"/>
    <w:rsid w:val="003749F1"/>
    <w:rsid w:val="00374C52"/>
    <w:rsid w:val="00375252"/>
    <w:rsid w:val="003757B2"/>
    <w:rsid w:val="00376211"/>
    <w:rsid w:val="00376939"/>
    <w:rsid w:val="00376C44"/>
    <w:rsid w:val="003772AF"/>
    <w:rsid w:val="00380256"/>
    <w:rsid w:val="00380DBA"/>
    <w:rsid w:val="0038202D"/>
    <w:rsid w:val="003822F0"/>
    <w:rsid w:val="00383E4B"/>
    <w:rsid w:val="003844E4"/>
    <w:rsid w:val="00384C42"/>
    <w:rsid w:val="00387245"/>
    <w:rsid w:val="0039175B"/>
    <w:rsid w:val="00391AE0"/>
    <w:rsid w:val="003927A9"/>
    <w:rsid w:val="00396E49"/>
    <w:rsid w:val="00397261"/>
    <w:rsid w:val="003A2995"/>
    <w:rsid w:val="003A2C3E"/>
    <w:rsid w:val="003A3451"/>
    <w:rsid w:val="003A51EC"/>
    <w:rsid w:val="003A5440"/>
    <w:rsid w:val="003A7155"/>
    <w:rsid w:val="003A79BF"/>
    <w:rsid w:val="003A7D70"/>
    <w:rsid w:val="003B0C68"/>
    <w:rsid w:val="003B3639"/>
    <w:rsid w:val="003B3CF4"/>
    <w:rsid w:val="003B686E"/>
    <w:rsid w:val="003B7E6D"/>
    <w:rsid w:val="003C4411"/>
    <w:rsid w:val="003C4DD4"/>
    <w:rsid w:val="003C54E0"/>
    <w:rsid w:val="003C5B2A"/>
    <w:rsid w:val="003C72E5"/>
    <w:rsid w:val="003C73EC"/>
    <w:rsid w:val="003D174F"/>
    <w:rsid w:val="003D1CA9"/>
    <w:rsid w:val="003D4342"/>
    <w:rsid w:val="003D460B"/>
    <w:rsid w:val="003D5AA0"/>
    <w:rsid w:val="003D69D8"/>
    <w:rsid w:val="003D71DA"/>
    <w:rsid w:val="003D763D"/>
    <w:rsid w:val="003D7CD8"/>
    <w:rsid w:val="003E0492"/>
    <w:rsid w:val="003E2535"/>
    <w:rsid w:val="003E2619"/>
    <w:rsid w:val="003E2DDA"/>
    <w:rsid w:val="003E4A34"/>
    <w:rsid w:val="003E5114"/>
    <w:rsid w:val="003E5701"/>
    <w:rsid w:val="003E7CDC"/>
    <w:rsid w:val="003E7D56"/>
    <w:rsid w:val="003F0F9D"/>
    <w:rsid w:val="003F123B"/>
    <w:rsid w:val="003F17EC"/>
    <w:rsid w:val="003F1B58"/>
    <w:rsid w:val="003F4B58"/>
    <w:rsid w:val="003F5132"/>
    <w:rsid w:val="003F6DA3"/>
    <w:rsid w:val="003F6E9A"/>
    <w:rsid w:val="003F7290"/>
    <w:rsid w:val="003F77E9"/>
    <w:rsid w:val="003F78D0"/>
    <w:rsid w:val="004007A1"/>
    <w:rsid w:val="00400B65"/>
    <w:rsid w:val="00400D48"/>
    <w:rsid w:val="00400E84"/>
    <w:rsid w:val="00401B26"/>
    <w:rsid w:val="0040333E"/>
    <w:rsid w:val="00403CBE"/>
    <w:rsid w:val="00405E21"/>
    <w:rsid w:val="00406F37"/>
    <w:rsid w:val="0040755D"/>
    <w:rsid w:val="004079ED"/>
    <w:rsid w:val="0041042C"/>
    <w:rsid w:val="00411029"/>
    <w:rsid w:val="00411DBA"/>
    <w:rsid w:val="00412334"/>
    <w:rsid w:val="00413642"/>
    <w:rsid w:val="00413AC7"/>
    <w:rsid w:val="00414E16"/>
    <w:rsid w:val="00415229"/>
    <w:rsid w:val="00415D98"/>
    <w:rsid w:val="00416140"/>
    <w:rsid w:val="00417217"/>
    <w:rsid w:val="0041778C"/>
    <w:rsid w:val="0042283C"/>
    <w:rsid w:val="00422F3E"/>
    <w:rsid w:val="00426E1F"/>
    <w:rsid w:val="004270DD"/>
    <w:rsid w:val="0042718F"/>
    <w:rsid w:val="0042756E"/>
    <w:rsid w:val="004308A3"/>
    <w:rsid w:val="004324C4"/>
    <w:rsid w:val="00432B8C"/>
    <w:rsid w:val="00432DC8"/>
    <w:rsid w:val="0043371F"/>
    <w:rsid w:val="00435410"/>
    <w:rsid w:val="004354D6"/>
    <w:rsid w:val="0044000A"/>
    <w:rsid w:val="00440AF0"/>
    <w:rsid w:val="004412FB"/>
    <w:rsid w:val="0044360B"/>
    <w:rsid w:val="00443D5F"/>
    <w:rsid w:val="00443E51"/>
    <w:rsid w:val="00446099"/>
    <w:rsid w:val="00446703"/>
    <w:rsid w:val="004475AA"/>
    <w:rsid w:val="00447670"/>
    <w:rsid w:val="00447BA8"/>
    <w:rsid w:val="004506F6"/>
    <w:rsid w:val="00452269"/>
    <w:rsid w:val="00452D32"/>
    <w:rsid w:val="0045387C"/>
    <w:rsid w:val="00454CE0"/>
    <w:rsid w:val="00455F2C"/>
    <w:rsid w:val="0045615A"/>
    <w:rsid w:val="00456918"/>
    <w:rsid w:val="00457FEF"/>
    <w:rsid w:val="00460DD6"/>
    <w:rsid w:val="00460F52"/>
    <w:rsid w:val="004615A7"/>
    <w:rsid w:val="0046176B"/>
    <w:rsid w:val="0046194D"/>
    <w:rsid w:val="00463682"/>
    <w:rsid w:val="00465225"/>
    <w:rsid w:val="00465340"/>
    <w:rsid w:val="0046744B"/>
    <w:rsid w:val="00467C4D"/>
    <w:rsid w:val="00470AF7"/>
    <w:rsid w:val="004714D9"/>
    <w:rsid w:val="004726EA"/>
    <w:rsid w:val="00472BDF"/>
    <w:rsid w:val="00473EE9"/>
    <w:rsid w:val="004764D5"/>
    <w:rsid w:val="00476D75"/>
    <w:rsid w:val="004773C7"/>
    <w:rsid w:val="004778DF"/>
    <w:rsid w:val="004802E9"/>
    <w:rsid w:val="004807CC"/>
    <w:rsid w:val="00480E5C"/>
    <w:rsid w:val="004813D4"/>
    <w:rsid w:val="004821C2"/>
    <w:rsid w:val="004830A3"/>
    <w:rsid w:val="004834A2"/>
    <w:rsid w:val="004852B4"/>
    <w:rsid w:val="00487F6C"/>
    <w:rsid w:val="00492DCD"/>
    <w:rsid w:val="00492F4E"/>
    <w:rsid w:val="00493203"/>
    <w:rsid w:val="0049378B"/>
    <w:rsid w:val="00493ACF"/>
    <w:rsid w:val="004A0A3C"/>
    <w:rsid w:val="004A0CE9"/>
    <w:rsid w:val="004A355F"/>
    <w:rsid w:val="004A3D1D"/>
    <w:rsid w:val="004A50C7"/>
    <w:rsid w:val="004A51B8"/>
    <w:rsid w:val="004A5A95"/>
    <w:rsid w:val="004A607D"/>
    <w:rsid w:val="004A6537"/>
    <w:rsid w:val="004A7BC6"/>
    <w:rsid w:val="004B486B"/>
    <w:rsid w:val="004B4CFA"/>
    <w:rsid w:val="004B5EA1"/>
    <w:rsid w:val="004B6BF5"/>
    <w:rsid w:val="004C06CC"/>
    <w:rsid w:val="004C2129"/>
    <w:rsid w:val="004C22C9"/>
    <w:rsid w:val="004C2ABA"/>
    <w:rsid w:val="004C440B"/>
    <w:rsid w:val="004C44F4"/>
    <w:rsid w:val="004C45B8"/>
    <w:rsid w:val="004C4AE5"/>
    <w:rsid w:val="004C50CC"/>
    <w:rsid w:val="004C5615"/>
    <w:rsid w:val="004C6ADD"/>
    <w:rsid w:val="004C6E4D"/>
    <w:rsid w:val="004C7283"/>
    <w:rsid w:val="004C7E72"/>
    <w:rsid w:val="004C7F33"/>
    <w:rsid w:val="004D5299"/>
    <w:rsid w:val="004D6609"/>
    <w:rsid w:val="004E0C45"/>
    <w:rsid w:val="004E0E3A"/>
    <w:rsid w:val="004E4600"/>
    <w:rsid w:val="004E4CD1"/>
    <w:rsid w:val="004E5A97"/>
    <w:rsid w:val="004E5F26"/>
    <w:rsid w:val="004E65AD"/>
    <w:rsid w:val="004E689C"/>
    <w:rsid w:val="004E6B3D"/>
    <w:rsid w:val="004F03B3"/>
    <w:rsid w:val="004F03EE"/>
    <w:rsid w:val="004F1AE4"/>
    <w:rsid w:val="004F34A6"/>
    <w:rsid w:val="004F3A0C"/>
    <w:rsid w:val="004F40DC"/>
    <w:rsid w:val="004F5881"/>
    <w:rsid w:val="004F5930"/>
    <w:rsid w:val="004F631C"/>
    <w:rsid w:val="004F6660"/>
    <w:rsid w:val="004F6A73"/>
    <w:rsid w:val="004F6B13"/>
    <w:rsid w:val="004F7A0D"/>
    <w:rsid w:val="00504727"/>
    <w:rsid w:val="0050575F"/>
    <w:rsid w:val="005059D8"/>
    <w:rsid w:val="00505A50"/>
    <w:rsid w:val="00505E9A"/>
    <w:rsid w:val="0051252A"/>
    <w:rsid w:val="00514262"/>
    <w:rsid w:val="00514DB2"/>
    <w:rsid w:val="00515C25"/>
    <w:rsid w:val="0051797E"/>
    <w:rsid w:val="00517D84"/>
    <w:rsid w:val="005219B2"/>
    <w:rsid w:val="00521C61"/>
    <w:rsid w:val="00522238"/>
    <w:rsid w:val="00523A27"/>
    <w:rsid w:val="00524F8F"/>
    <w:rsid w:val="00525894"/>
    <w:rsid w:val="00525CD5"/>
    <w:rsid w:val="0052630C"/>
    <w:rsid w:val="00526D8C"/>
    <w:rsid w:val="0053065E"/>
    <w:rsid w:val="005307E3"/>
    <w:rsid w:val="00532D22"/>
    <w:rsid w:val="00534799"/>
    <w:rsid w:val="00534BF7"/>
    <w:rsid w:val="00534E2F"/>
    <w:rsid w:val="00535A35"/>
    <w:rsid w:val="0054095C"/>
    <w:rsid w:val="00540C24"/>
    <w:rsid w:val="00540F37"/>
    <w:rsid w:val="005450DB"/>
    <w:rsid w:val="00546242"/>
    <w:rsid w:val="00546256"/>
    <w:rsid w:val="00546465"/>
    <w:rsid w:val="005479AC"/>
    <w:rsid w:val="005519B8"/>
    <w:rsid w:val="00552385"/>
    <w:rsid w:val="005529A2"/>
    <w:rsid w:val="00552C98"/>
    <w:rsid w:val="0055503F"/>
    <w:rsid w:val="0055551B"/>
    <w:rsid w:val="00555832"/>
    <w:rsid w:val="005561C1"/>
    <w:rsid w:val="0055679E"/>
    <w:rsid w:val="00560AA6"/>
    <w:rsid w:val="00561154"/>
    <w:rsid w:val="005631B4"/>
    <w:rsid w:val="005655D4"/>
    <w:rsid w:val="0056627A"/>
    <w:rsid w:val="005666CD"/>
    <w:rsid w:val="0056715A"/>
    <w:rsid w:val="00570A8C"/>
    <w:rsid w:val="00571367"/>
    <w:rsid w:val="005713AD"/>
    <w:rsid w:val="00572B25"/>
    <w:rsid w:val="00572F34"/>
    <w:rsid w:val="005733C6"/>
    <w:rsid w:val="00574DA1"/>
    <w:rsid w:val="0057507D"/>
    <w:rsid w:val="0057770E"/>
    <w:rsid w:val="00580481"/>
    <w:rsid w:val="00581A03"/>
    <w:rsid w:val="00581FD2"/>
    <w:rsid w:val="00583608"/>
    <w:rsid w:val="00583B5E"/>
    <w:rsid w:val="00584C14"/>
    <w:rsid w:val="005858A1"/>
    <w:rsid w:val="00586135"/>
    <w:rsid w:val="00586530"/>
    <w:rsid w:val="00586633"/>
    <w:rsid w:val="005906B9"/>
    <w:rsid w:val="0059092A"/>
    <w:rsid w:val="00591166"/>
    <w:rsid w:val="00592418"/>
    <w:rsid w:val="0059433F"/>
    <w:rsid w:val="005948F3"/>
    <w:rsid w:val="00594B4F"/>
    <w:rsid w:val="00595FB6"/>
    <w:rsid w:val="00597005"/>
    <w:rsid w:val="0059740E"/>
    <w:rsid w:val="005A1707"/>
    <w:rsid w:val="005A2698"/>
    <w:rsid w:val="005A26B4"/>
    <w:rsid w:val="005A49C4"/>
    <w:rsid w:val="005A5DA1"/>
    <w:rsid w:val="005A5E60"/>
    <w:rsid w:val="005A6F92"/>
    <w:rsid w:val="005B0806"/>
    <w:rsid w:val="005B0A4B"/>
    <w:rsid w:val="005B211B"/>
    <w:rsid w:val="005B4428"/>
    <w:rsid w:val="005B48D2"/>
    <w:rsid w:val="005B4BB0"/>
    <w:rsid w:val="005B6255"/>
    <w:rsid w:val="005C1118"/>
    <w:rsid w:val="005C1475"/>
    <w:rsid w:val="005C1B98"/>
    <w:rsid w:val="005C1CD0"/>
    <w:rsid w:val="005C3B73"/>
    <w:rsid w:val="005C7659"/>
    <w:rsid w:val="005D108A"/>
    <w:rsid w:val="005D1BDF"/>
    <w:rsid w:val="005D235C"/>
    <w:rsid w:val="005D4178"/>
    <w:rsid w:val="005D4876"/>
    <w:rsid w:val="005D57CA"/>
    <w:rsid w:val="005D5962"/>
    <w:rsid w:val="005D7A5D"/>
    <w:rsid w:val="005E0189"/>
    <w:rsid w:val="005E36DA"/>
    <w:rsid w:val="005E56E0"/>
    <w:rsid w:val="005E5B9B"/>
    <w:rsid w:val="005E635A"/>
    <w:rsid w:val="005E7CCF"/>
    <w:rsid w:val="005F3237"/>
    <w:rsid w:val="005F365D"/>
    <w:rsid w:val="005F3EDF"/>
    <w:rsid w:val="005F47C4"/>
    <w:rsid w:val="005F56F6"/>
    <w:rsid w:val="005F60C4"/>
    <w:rsid w:val="005F6A1F"/>
    <w:rsid w:val="0060080E"/>
    <w:rsid w:val="00602279"/>
    <w:rsid w:val="00603113"/>
    <w:rsid w:val="006041DE"/>
    <w:rsid w:val="006048E4"/>
    <w:rsid w:val="006069AA"/>
    <w:rsid w:val="00607BED"/>
    <w:rsid w:val="006112AF"/>
    <w:rsid w:val="006113D5"/>
    <w:rsid w:val="0061183D"/>
    <w:rsid w:val="00611AB0"/>
    <w:rsid w:val="00611D11"/>
    <w:rsid w:val="006135B8"/>
    <w:rsid w:val="0061360D"/>
    <w:rsid w:val="0061370E"/>
    <w:rsid w:val="00616AE2"/>
    <w:rsid w:val="00616E9E"/>
    <w:rsid w:val="00617712"/>
    <w:rsid w:val="00620424"/>
    <w:rsid w:val="00620ADE"/>
    <w:rsid w:val="00621484"/>
    <w:rsid w:val="00621793"/>
    <w:rsid w:val="00622024"/>
    <w:rsid w:val="00622CC9"/>
    <w:rsid w:val="00623212"/>
    <w:rsid w:val="00624067"/>
    <w:rsid w:val="00625AEE"/>
    <w:rsid w:val="006262D7"/>
    <w:rsid w:val="006264B2"/>
    <w:rsid w:val="006305A5"/>
    <w:rsid w:val="006317BA"/>
    <w:rsid w:val="00632BF9"/>
    <w:rsid w:val="00632DAB"/>
    <w:rsid w:val="0063365A"/>
    <w:rsid w:val="006338A6"/>
    <w:rsid w:val="00634723"/>
    <w:rsid w:val="006348D4"/>
    <w:rsid w:val="0063700A"/>
    <w:rsid w:val="00637EAF"/>
    <w:rsid w:val="0064022B"/>
    <w:rsid w:val="006403F1"/>
    <w:rsid w:val="006403FE"/>
    <w:rsid w:val="00641893"/>
    <w:rsid w:val="00642341"/>
    <w:rsid w:val="0064360A"/>
    <w:rsid w:val="0064540F"/>
    <w:rsid w:val="00645AA1"/>
    <w:rsid w:val="00646B70"/>
    <w:rsid w:val="00650C3C"/>
    <w:rsid w:val="00652F9A"/>
    <w:rsid w:val="006565F4"/>
    <w:rsid w:val="0066088C"/>
    <w:rsid w:val="00660F1B"/>
    <w:rsid w:val="006613A1"/>
    <w:rsid w:val="0066242E"/>
    <w:rsid w:val="00663069"/>
    <w:rsid w:val="0066430A"/>
    <w:rsid w:val="00664C39"/>
    <w:rsid w:val="0066517A"/>
    <w:rsid w:val="0066772B"/>
    <w:rsid w:val="00670D33"/>
    <w:rsid w:val="00670EF6"/>
    <w:rsid w:val="0067245A"/>
    <w:rsid w:val="00672FF4"/>
    <w:rsid w:val="006766A9"/>
    <w:rsid w:val="006774A0"/>
    <w:rsid w:val="006810DB"/>
    <w:rsid w:val="00684E63"/>
    <w:rsid w:val="00692B9B"/>
    <w:rsid w:val="00693DD4"/>
    <w:rsid w:val="00693E51"/>
    <w:rsid w:val="006941AB"/>
    <w:rsid w:val="00695E1D"/>
    <w:rsid w:val="00697484"/>
    <w:rsid w:val="006A0EEB"/>
    <w:rsid w:val="006A15FA"/>
    <w:rsid w:val="006A1738"/>
    <w:rsid w:val="006A25E4"/>
    <w:rsid w:val="006A26C7"/>
    <w:rsid w:val="006A3446"/>
    <w:rsid w:val="006A4733"/>
    <w:rsid w:val="006A4B84"/>
    <w:rsid w:val="006A673A"/>
    <w:rsid w:val="006B0BB5"/>
    <w:rsid w:val="006B1DF8"/>
    <w:rsid w:val="006B4277"/>
    <w:rsid w:val="006B5564"/>
    <w:rsid w:val="006B655C"/>
    <w:rsid w:val="006B6886"/>
    <w:rsid w:val="006C3457"/>
    <w:rsid w:val="006C5415"/>
    <w:rsid w:val="006C75E8"/>
    <w:rsid w:val="006C760B"/>
    <w:rsid w:val="006D09FC"/>
    <w:rsid w:val="006D675A"/>
    <w:rsid w:val="006D67C8"/>
    <w:rsid w:val="006D6CE5"/>
    <w:rsid w:val="006D77D3"/>
    <w:rsid w:val="006D7B7D"/>
    <w:rsid w:val="006E016A"/>
    <w:rsid w:val="006E0E87"/>
    <w:rsid w:val="006E0F19"/>
    <w:rsid w:val="006E29D4"/>
    <w:rsid w:val="006E2C79"/>
    <w:rsid w:val="006E2E7D"/>
    <w:rsid w:val="006E32B1"/>
    <w:rsid w:val="006E4A3A"/>
    <w:rsid w:val="006E4C9B"/>
    <w:rsid w:val="006E6216"/>
    <w:rsid w:val="006E6438"/>
    <w:rsid w:val="006E6924"/>
    <w:rsid w:val="006E6B58"/>
    <w:rsid w:val="006E7325"/>
    <w:rsid w:val="006F075F"/>
    <w:rsid w:val="006F1734"/>
    <w:rsid w:val="006F19AB"/>
    <w:rsid w:val="006F28C8"/>
    <w:rsid w:val="006F3DA8"/>
    <w:rsid w:val="006F54BC"/>
    <w:rsid w:val="006F5991"/>
    <w:rsid w:val="006F65B0"/>
    <w:rsid w:val="006F6944"/>
    <w:rsid w:val="00700C80"/>
    <w:rsid w:val="00701124"/>
    <w:rsid w:val="00701A6B"/>
    <w:rsid w:val="0070245B"/>
    <w:rsid w:val="007039B3"/>
    <w:rsid w:val="00703AFA"/>
    <w:rsid w:val="00704811"/>
    <w:rsid w:val="00705619"/>
    <w:rsid w:val="00710843"/>
    <w:rsid w:val="00711607"/>
    <w:rsid w:val="00711946"/>
    <w:rsid w:val="007124F1"/>
    <w:rsid w:val="00713C54"/>
    <w:rsid w:val="0071487F"/>
    <w:rsid w:val="00714E2A"/>
    <w:rsid w:val="00714E37"/>
    <w:rsid w:val="0071510B"/>
    <w:rsid w:val="007158F2"/>
    <w:rsid w:val="00715A7C"/>
    <w:rsid w:val="00716567"/>
    <w:rsid w:val="00720628"/>
    <w:rsid w:val="00722331"/>
    <w:rsid w:val="00722CFC"/>
    <w:rsid w:val="00723403"/>
    <w:rsid w:val="0072434E"/>
    <w:rsid w:val="007248AC"/>
    <w:rsid w:val="007253E3"/>
    <w:rsid w:val="0072586C"/>
    <w:rsid w:val="007304D7"/>
    <w:rsid w:val="00732CAD"/>
    <w:rsid w:val="00733395"/>
    <w:rsid w:val="00733451"/>
    <w:rsid w:val="007357F5"/>
    <w:rsid w:val="00736C95"/>
    <w:rsid w:val="00736F82"/>
    <w:rsid w:val="00737A88"/>
    <w:rsid w:val="00740C61"/>
    <w:rsid w:val="00740E6D"/>
    <w:rsid w:val="0074103D"/>
    <w:rsid w:val="0074133B"/>
    <w:rsid w:val="00741893"/>
    <w:rsid w:val="00742AB0"/>
    <w:rsid w:val="00742B4C"/>
    <w:rsid w:val="00742E79"/>
    <w:rsid w:val="00744B9A"/>
    <w:rsid w:val="00745036"/>
    <w:rsid w:val="00745368"/>
    <w:rsid w:val="00745FB7"/>
    <w:rsid w:val="007460C7"/>
    <w:rsid w:val="007464B6"/>
    <w:rsid w:val="00752549"/>
    <w:rsid w:val="007538AA"/>
    <w:rsid w:val="007543A4"/>
    <w:rsid w:val="0075478A"/>
    <w:rsid w:val="00754DE2"/>
    <w:rsid w:val="00755464"/>
    <w:rsid w:val="00756BED"/>
    <w:rsid w:val="007573A3"/>
    <w:rsid w:val="00762346"/>
    <w:rsid w:val="007635EE"/>
    <w:rsid w:val="00763756"/>
    <w:rsid w:val="00764155"/>
    <w:rsid w:val="00764276"/>
    <w:rsid w:val="00764877"/>
    <w:rsid w:val="00764FF8"/>
    <w:rsid w:val="0076612B"/>
    <w:rsid w:val="00767C1C"/>
    <w:rsid w:val="007701B8"/>
    <w:rsid w:val="00770C1C"/>
    <w:rsid w:val="00776874"/>
    <w:rsid w:val="00776BF0"/>
    <w:rsid w:val="00776DCB"/>
    <w:rsid w:val="00783329"/>
    <w:rsid w:val="00783B5A"/>
    <w:rsid w:val="00784AD5"/>
    <w:rsid w:val="00785663"/>
    <w:rsid w:val="00785DBD"/>
    <w:rsid w:val="0078659F"/>
    <w:rsid w:val="0078681B"/>
    <w:rsid w:val="007872D8"/>
    <w:rsid w:val="00792510"/>
    <w:rsid w:val="00792D03"/>
    <w:rsid w:val="007950BA"/>
    <w:rsid w:val="007956E4"/>
    <w:rsid w:val="00796A42"/>
    <w:rsid w:val="007A0729"/>
    <w:rsid w:val="007A130F"/>
    <w:rsid w:val="007A18FA"/>
    <w:rsid w:val="007A1944"/>
    <w:rsid w:val="007A2498"/>
    <w:rsid w:val="007A34F1"/>
    <w:rsid w:val="007A60F9"/>
    <w:rsid w:val="007B0F7C"/>
    <w:rsid w:val="007B27F0"/>
    <w:rsid w:val="007B3545"/>
    <w:rsid w:val="007B47E5"/>
    <w:rsid w:val="007B59E2"/>
    <w:rsid w:val="007C04B0"/>
    <w:rsid w:val="007C091A"/>
    <w:rsid w:val="007C12F4"/>
    <w:rsid w:val="007C14CD"/>
    <w:rsid w:val="007C1E81"/>
    <w:rsid w:val="007C25D5"/>
    <w:rsid w:val="007C2C58"/>
    <w:rsid w:val="007C46D5"/>
    <w:rsid w:val="007C73FB"/>
    <w:rsid w:val="007D0DE4"/>
    <w:rsid w:val="007D1D9F"/>
    <w:rsid w:val="007D1E99"/>
    <w:rsid w:val="007D5F32"/>
    <w:rsid w:val="007D5F64"/>
    <w:rsid w:val="007D67A0"/>
    <w:rsid w:val="007D6EED"/>
    <w:rsid w:val="007D7B04"/>
    <w:rsid w:val="007E0161"/>
    <w:rsid w:val="007E1765"/>
    <w:rsid w:val="007E236F"/>
    <w:rsid w:val="007E3254"/>
    <w:rsid w:val="007E648D"/>
    <w:rsid w:val="007E6540"/>
    <w:rsid w:val="007F1026"/>
    <w:rsid w:val="007F14AD"/>
    <w:rsid w:val="007F361D"/>
    <w:rsid w:val="007F3724"/>
    <w:rsid w:val="007F3804"/>
    <w:rsid w:val="007F463B"/>
    <w:rsid w:val="007F4719"/>
    <w:rsid w:val="007F475C"/>
    <w:rsid w:val="007F49C7"/>
    <w:rsid w:val="007F50C9"/>
    <w:rsid w:val="007F5EA9"/>
    <w:rsid w:val="007F66BE"/>
    <w:rsid w:val="008017AD"/>
    <w:rsid w:val="00801EC2"/>
    <w:rsid w:val="00802F5F"/>
    <w:rsid w:val="00803869"/>
    <w:rsid w:val="008052AF"/>
    <w:rsid w:val="00805DAE"/>
    <w:rsid w:val="008072C7"/>
    <w:rsid w:val="0081196A"/>
    <w:rsid w:val="00812056"/>
    <w:rsid w:val="00813064"/>
    <w:rsid w:val="00813FFD"/>
    <w:rsid w:val="00814A0A"/>
    <w:rsid w:val="00814B8E"/>
    <w:rsid w:val="00815137"/>
    <w:rsid w:val="00815DA9"/>
    <w:rsid w:val="00815FFD"/>
    <w:rsid w:val="008164C6"/>
    <w:rsid w:val="00821EBA"/>
    <w:rsid w:val="0082335F"/>
    <w:rsid w:val="00825825"/>
    <w:rsid w:val="00825FD3"/>
    <w:rsid w:val="0082626B"/>
    <w:rsid w:val="00826E87"/>
    <w:rsid w:val="0082760D"/>
    <w:rsid w:val="008319B0"/>
    <w:rsid w:val="00832A5A"/>
    <w:rsid w:val="0083359F"/>
    <w:rsid w:val="008335A8"/>
    <w:rsid w:val="0083383C"/>
    <w:rsid w:val="008346C7"/>
    <w:rsid w:val="00834BD9"/>
    <w:rsid w:val="00840C79"/>
    <w:rsid w:val="0084161A"/>
    <w:rsid w:val="00841C3D"/>
    <w:rsid w:val="00842F8C"/>
    <w:rsid w:val="008432EB"/>
    <w:rsid w:val="00844DAF"/>
    <w:rsid w:val="008462C4"/>
    <w:rsid w:val="008530E7"/>
    <w:rsid w:val="00854665"/>
    <w:rsid w:val="00855512"/>
    <w:rsid w:val="008568ED"/>
    <w:rsid w:val="0086227A"/>
    <w:rsid w:val="00863049"/>
    <w:rsid w:val="00863A9C"/>
    <w:rsid w:val="008648D7"/>
    <w:rsid w:val="00864F60"/>
    <w:rsid w:val="0086580C"/>
    <w:rsid w:val="0086584B"/>
    <w:rsid w:val="00865B81"/>
    <w:rsid w:val="00866389"/>
    <w:rsid w:val="00867B39"/>
    <w:rsid w:val="00867D30"/>
    <w:rsid w:val="00873EFF"/>
    <w:rsid w:val="00875275"/>
    <w:rsid w:val="008762EC"/>
    <w:rsid w:val="00876EB6"/>
    <w:rsid w:val="00880291"/>
    <w:rsid w:val="00880789"/>
    <w:rsid w:val="00881B91"/>
    <w:rsid w:val="008846AC"/>
    <w:rsid w:val="00884A84"/>
    <w:rsid w:val="00884B56"/>
    <w:rsid w:val="008866E6"/>
    <w:rsid w:val="00887068"/>
    <w:rsid w:val="0089076A"/>
    <w:rsid w:val="00890A52"/>
    <w:rsid w:val="00892253"/>
    <w:rsid w:val="00892DFE"/>
    <w:rsid w:val="0089496A"/>
    <w:rsid w:val="00897862"/>
    <w:rsid w:val="008A0C5B"/>
    <w:rsid w:val="008A2007"/>
    <w:rsid w:val="008A24FF"/>
    <w:rsid w:val="008A3463"/>
    <w:rsid w:val="008A37B8"/>
    <w:rsid w:val="008A5E62"/>
    <w:rsid w:val="008A67DC"/>
    <w:rsid w:val="008A7CE9"/>
    <w:rsid w:val="008B07D7"/>
    <w:rsid w:val="008B26F7"/>
    <w:rsid w:val="008B31E6"/>
    <w:rsid w:val="008B4356"/>
    <w:rsid w:val="008B5683"/>
    <w:rsid w:val="008B6B5C"/>
    <w:rsid w:val="008C0BDB"/>
    <w:rsid w:val="008C22FE"/>
    <w:rsid w:val="008C3601"/>
    <w:rsid w:val="008C5A5E"/>
    <w:rsid w:val="008D10E3"/>
    <w:rsid w:val="008D11D3"/>
    <w:rsid w:val="008D3425"/>
    <w:rsid w:val="008D43E1"/>
    <w:rsid w:val="008D6321"/>
    <w:rsid w:val="008D731F"/>
    <w:rsid w:val="008E0172"/>
    <w:rsid w:val="008E02B0"/>
    <w:rsid w:val="008E0355"/>
    <w:rsid w:val="008E151C"/>
    <w:rsid w:val="008E22B1"/>
    <w:rsid w:val="008E3AEB"/>
    <w:rsid w:val="008E4E64"/>
    <w:rsid w:val="008E6136"/>
    <w:rsid w:val="008E762E"/>
    <w:rsid w:val="008E780B"/>
    <w:rsid w:val="008E7BB1"/>
    <w:rsid w:val="008F1241"/>
    <w:rsid w:val="008F261A"/>
    <w:rsid w:val="008F3BE8"/>
    <w:rsid w:val="008F7D48"/>
    <w:rsid w:val="00900C8D"/>
    <w:rsid w:val="00900F19"/>
    <w:rsid w:val="00901468"/>
    <w:rsid w:val="00901E2B"/>
    <w:rsid w:val="009042DB"/>
    <w:rsid w:val="0090455A"/>
    <w:rsid w:val="00904B40"/>
    <w:rsid w:val="009052EC"/>
    <w:rsid w:val="00905740"/>
    <w:rsid w:val="00906823"/>
    <w:rsid w:val="00906ECD"/>
    <w:rsid w:val="009117B3"/>
    <w:rsid w:val="0091202C"/>
    <w:rsid w:val="00912C6B"/>
    <w:rsid w:val="009146E8"/>
    <w:rsid w:val="0091499C"/>
    <w:rsid w:val="00915826"/>
    <w:rsid w:val="009163C5"/>
    <w:rsid w:val="00916B80"/>
    <w:rsid w:val="00916E02"/>
    <w:rsid w:val="00920C4A"/>
    <w:rsid w:val="00920D51"/>
    <w:rsid w:val="0092201B"/>
    <w:rsid w:val="00922849"/>
    <w:rsid w:val="00923227"/>
    <w:rsid w:val="009251CF"/>
    <w:rsid w:val="009256D8"/>
    <w:rsid w:val="00926132"/>
    <w:rsid w:val="0092692C"/>
    <w:rsid w:val="00926AAC"/>
    <w:rsid w:val="00927556"/>
    <w:rsid w:val="00927730"/>
    <w:rsid w:val="00931913"/>
    <w:rsid w:val="00932102"/>
    <w:rsid w:val="00933D2D"/>
    <w:rsid w:val="009361E3"/>
    <w:rsid w:val="009400F8"/>
    <w:rsid w:val="00940583"/>
    <w:rsid w:val="009408B0"/>
    <w:rsid w:val="00940AC8"/>
    <w:rsid w:val="00940DE3"/>
    <w:rsid w:val="00942183"/>
    <w:rsid w:val="0094325F"/>
    <w:rsid w:val="0094398E"/>
    <w:rsid w:val="00944EF3"/>
    <w:rsid w:val="00944F45"/>
    <w:rsid w:val="009454A3"/>
    <w:rsid w:val="00945F60"/>
    <w:rsid w:val="009470FD"/>
    <w:rsid w:val="00947FEB"/>
    <w:rsid w:val="00953D48"/>
    <w:rsid w:val="00953E72"/>
    <w:rsid w:val="00956952"/>
    <w:rsid w:val="0095745A"/>
    <w:rsid w:val="00957722"/>
    <w:rsid w:val="0096029B"/>
    <w:rsid w:val="009607A1"/>
    <w:rsid w:val="00960C3C"/>
    <w:rsid w:val="0096105A"/>
    <w:rsid w:val="009611A6"/>
    <w:rsid w:val="009623CF"/>
    <w:rsid w:val="00963623"/>
    <w:rsid w:val="0096469E"/>
    <w:rsid w:val="00967B38"/>
    <w:rsid w:val="00970419"/>
    <w:rsid w:val="00971426"/>
    <w:rsid w:val="00971696"/>
    <w:rsid w:val="009729E1"/>
    <w:rsid w:val="00972DD9"/>
    <w:rsid w:val="00973265"/>
    <w:rsid w:val="009744A6"/>
    <w:rsid w:val="00974D06"/>
    <w:rsid w:val="009755C4"/>
    <w:rsid w:val="00975C16"/>
    <w:rsid w:val="009762C3"/>
    <w:rsid w:val="0097688A"/>
    <w:rsid w:val="0098124E"/>
    <w:rsid w:val="00983B0D"/>
    <w:rsid w:val="00984938"/>
    <w:rsid w:val="00985337"/>
    <w:rsid w:val="00985D85"/>
    <w:rsid w:val="0098796E"/>
    <w:rsid w:val="00994148"/>
    <w:rsid w:val="00994668"/>
    <w:rsid w:val="0099745E"/>
    <w:rsid w:val="009A1D94"/>
    <w:rsid w:val="009A2E6F"/>
    <w:rsid w:val="009A2F84"/>
    <w:rsid w:val="009A3550"/>
    <w:rsid w:val="009A3A1C"/>
    <w:rsid w:val="009A3B2E"/>
    <w:rsid w:val="009A44CF"/>
    <w:rsid w:val="009A4BC8"/>
    <w:rsid w:val="009A6DFD"/>
    <w:rsid w:val="009A7110"/>
    <w:rsid w:val="009A7E67"/>
    <w:rsid w:val="009B083D"/>
    <w:rsid w:val="009B093F"/>
    <w:rsid w:val="009B1B72"/>
    <w:rsid w:val="009B3623"/>
    <w:rsid w:val="009B3761"/>
    <w:rsid w:val="009B515B"/>
    <w:rsid w:val="009B6C76"/>
    <w:rsid w:val="009B760D"/>
    <w:rsid w:val="009B7D16"/>
    <w:rsid w:val="009C0236"/>
    <w:rsid w:val="009C0BFC"/>
    <w:rsid w:val="009C30CA"/>
    <w:rsid w:val="009C3734"/>
    <w:rsid w:val="009C3D48"/>
    <w:rsid w:val="009C7CF3"/>
    <w:rsid w:val="009C7DA7"/>
    <w:rsid w:val="009D20F7"/>
    <w:rsid w:val="009D453E"/>
    <w:rsid w:val="009D4618"/>
    <w:rsid w:val="009D4A5E"/>
    <w:rsid w:val="009D572B"/>
    <w:rsid w:val="009E04B5"/>
    <w:rsid w:val="009F0CA1"/>
    <w:rsid w:val="009F4B75"/>
    <w:rsid w:val="009F4D99"/>
    <w:rsid w:val="009F5060"/>
    <w:rsid w:val="009F5D3D"/>
    <w:rsid w:val="009F6EAD"/>
    <w:rsid w:val="00A01A76"/>
    <w:rsid w:val="00A0626D"/>
    <w:rsid w:val="00A06B97"/>
    <w:rsid w:val="00A06E46"/>
    <w:rsid w:val="00A07628"/>
    <w:rsid w:val="00A077B4"/>
    <w:rsid w:val="00A10766"/>
    <w:rsid w:val="00A108E5"/>
    <w:rsid w:val="00A11817"/>
    <w:rsid w:val="00A11D8F"/>
    <w:rsid w:val="00A12904"/>
    <w:rsid w:val="00A145DD"/>
    <w:rsid w:val="00A14ACC"/>
    <w:rsid w:val="00A15A6E"/>
    <w:rsid w:val="00A16987"/>
    <w:rsid w:val="00A20053"/>
    <w:rsid w:val="00A20737"/>
    <w:rsid w:val="00A20A75"/>
    <w:rsid w:val="00A20ED2"/>
    <w:rsid w:val="00A21927"/>
    <w:rsid w:val="00A25076"/>
    <w:rsid w:val="00A2642F"/>
    <w:rsid w:val="00A26794"/>
    <w:rsid w:val="00A27F07"/>
    <w:rsid w:val="00A303A8"/>
    <w:rsid w:val="00A30A5C"/>
    <w:rsid w:val="00A320AE"/>
    <w:rsid w:val="00A33900"/>
    <w:rsid w:val="00A34610"/>
    <w:rsid w:val="00A35238"/>
    <w:rsid w:val="00A35560"/>
    <w:rsid w:val="00A43897"/>
    <w:rsid w:val="00A438EE"/>
    <w:rsid w:val="00A448DE"/>
    <w:rsid w:val="00A47625"/>
    <w:rsid w:val="00A50DE8"/>
    <w:rsid w:val="00A51A97"/>
    <w:rsid w:val="00A51AF2"/>
    <w:rsid w:val="00A52CE4"/>
    <w:rsid w:val="00A53526"/>
    <w:rsid w:val="00A53FEB"/>
    <w:rsid w:val="00A540CF"/>
    <w:rsid w:val="00A555BF"/>
    <w:rsid w:val="00A61363"/>
    <w:rsid w:val="00A63438"/>
    <w:rsid w:val="00A634C7"/>
    <w:rsid w:val="00A63C2B"/>
    <w:rsid w:val="00A646B1"/>
    <w:rsid w:val="00A661EE"/>
    <w:rsid w:val="00A668CD"/>
    <w:rsid w:val="00A66EE6"/>
    <w:rsid w:val="00A67035"/>
    <w:rsid w:val="00A70703"/>
    <w:rsid w:val="00A70F71"/>
    <w:rsid w:val="00A71633"/>
    <w:rsid w:val="00A721D4"/>
    <w:rsid w:val="00A7224D"/>
    <w:rsid w:val="00A729E9"/>
    <w:rsid w:val="00A74A18"/>
    <w:rsid w:val="00A74E8E"/>
    <w:rsid w:val="00A7501B"/>
    <w:rsid w:val="00A763FC"/>
    <w:rsid w:val="00A774A6"/>
    <w:rsid w:val="00A80533"/>
    <w:rsid w:val="00A80B62"/>
    <w:rsid w:val="00A80C1C"/>
    <w:rsid w:val="00A81305"/>
    <w:rsid w:val="00A82079"/>
    <w:rsid w:val="00A83732"/>
    <w:rsid w:val="00A83AD0"/>
    <w:rsid w:val="00A84318"/>
    <w:rsid w:val="00A853C5"/>
    <w:rsid w:val="00A85459"/>
    <w:rsid w:val="00A85E4E"/>
    <w:rsid w:val="00A87D45"/>
    <w:rsid w:val="00A93438"/>
    <w:rsid w:val="00A950E3"/>
    <w:rsid w:val="00A9619B"/>
    <w:rsid w:val="00AA0B5A"/>
    <w:rsid w:val="00AA488D"/>
    <w:rsid w:val="00AA5AA6"/>
    <w:rsid w:val="00AA62C7"/>
    <w:rsid w:val="00AA68C5"/>
    <w:rsid w:val="00AB0767"/>
    <w:rsid w:val="00AB0894"/>
    <w:rsid w:val="00AB69A4"/>
    <w:rsid w:val="00AC0571"/>
    <w:rsid w:val="00AC23D6"/>
    <w:rsid w:val="00AC39EE"/>
    <w:rsid w:val="00AC3F61"/>
    <w:rsid w:val="00AC503E"/>
    <w:rsid w:val="00AC6449"/>
    <w:rsid w:val="00AC71E1"/>
    <w:rsid w:val="00AC7DFC"/>
    <w:rsid w:val="00AD0288"/>
    <w:rsid w:val="00AD02B4"/>
    <w:rsid w:val="00AD064F"/>
    <w:rsid w:val="00AD0E74"/>
    <w:rsid w:val="00AD1A7E"/>
    <w:rsid w:val="00AD32B7"/>
    <w:rsid w:val="00AD453F"/>
    <w:rsid w:val="00AD47DF"/>
    <w:rsid w:val="00AD5980"/>
    <w:rsid w:val="00AD5D06"/>
    <w:rsid w:val="00AD6A85"/>
    <w:rsid w:val="00AE0CD2"/>
    <w:rsid w:val="00AE1DEF"/>
    <w:rsid w:val="00AE26D1"/>
    <w:rsid w:val="00AE3F50"/>
    <w:rsid w:val="00AE457D"/>
    <w:rsid w:val="00AE4739"/>
    <w:rsid w:val="00AE5053"/>
    <w:rsid w:val="00AE67E8"/>
    <w:rsid w:val="00AE7236"/>
    <w:rsid w:val="00AF1DE9"/>
    <w:rsid w:val="00AF2BDA"/>
    <w:rsid w:val="00AF35E6"/>
    <w:rsid w:val="00AF3C47"/>
    <w:rsid w:val="00AF407E"/>
    <w:rsid w:val="00AF5763"/>
    <w:rsid w:val="00AF6639"/>
    <w:rsid w:val="00AF7A73"/>
    <w:rsid w:val="00B0074F"/>
    <w:rsid w:val="00B016C9"/>
    <w:rsid w:val="00B0213C"/>
    <w:rsid w:val="00B04A9A"/>
    <w:rsid w:val="00B06E17"/>
    <w:rsid w:val="00B072BA"/>
    <w:rsid w:val="00B074DC"/>
    <w:rsid w:val="00B10838"/>
    <w:rsid w:val="00B10A1E"/>
    <w:rsid w:val="00B1513E"/>
    <w:rsid w:val="00B161A3"/>
    <w:rsid w:val="00B1661B"/>
    <w:rsid w:val="00B17671"/>
    <w:rsid w:val="00B17DED"/>
    <w:rsid w:val="00B20791"/>
    <w:rsid w:val="00B21B65"/>
    <w:rsid w:val="00B24454"/>
    <w:rsid w:val="00B2519C"/>
    <w:rsid w:val="00B2540B"/>
    <w:rsid w:val="00B2592C"/>
    <w:rsid w:val="00B260CB"/>
    <w:rsid w:val="00B261EA"/>
    <w:rsid w:val="00B27342"/>
    <w:rsid w:val="00B27E6C"/>
    <w:rsid w:val="00B30A56"/>
    <w:rsid w:val="00B366C8"/>
    <w:rsid w:val="00B369D2"/>
    <w:rsid w:val="00B37288"/>
    <w:rsid w:val="00B37D9B"/>
    <w:rsid w:val="00B403DD"/>
    <w:rsid w:val="00B407BB"/>
    <w:rsid w:val="00B42086"/>
    <w:rsid w:val="00B443E5"/>
    <w:rsid w:val="00B446F3"/>
    <w:rsid w:val="00B44FF1"/>
    <w:rsid w:val="00B46911"/>
    <w:rsid w:val="00B500E3"/>
    <w:rsid w:val="00B501B8"/>
    <w:rsid w:val="00B5202D"/>
    <w:rsid w:val="00B521C8"/>
    <w:rsid w:val="00B52874"/>
    <w:rsid w:val="00B531D7"/>
    <w:rsid w:val="00B549D4"/>
    <w:rsid w:val="00B54DD0"/>
    <w:rsid w:val="00B555C7"/>
    <w:rsid w:val="00B55A8E"/>
    <w:rsid w:val="00B56FEB"/>
    <w:rsid w:val="00B572BA"/>
    <w:rsid w:val="00B57674"/>
    <w:rsid w:val="00B61FAE"/>
    <w:rsid w:val="00B62344"/>
    <w:rsid w:val="00B6285B"/>
    <w:rsid w:val="00B632AE"/>
    <w:rsid w:val="00B632F6"/>
    <w:rsid w:val="00B65BBB"/>
    <w:rsid w:val="00B67016"/>
    <w:rsid w:val="00B672A6"/>
    <w:rsid w:val="00B704C2"/>
    <w:rsid w:val="00B709BB"/>
    <w:rsid w:val="00B70B12"/>
    <w:rsid w:val="00B70CD7"/>
    <w:rsid w:val="00B70FB7"/>
    <w:rsid w:val="00B7133D"/>
    <w:rsid w:val="00B74576"/>
    <w:rsid w:val="00B75D72"/>
    <w:rsid w:val="00B77236"/>
    <w:rsid w:val="00B8050E"/>
    <w:rsid w:val="00B80CB2"/>
    <w:rsid w:val="00B81F2F"/>
    <w:rsid w:val="00B82443"/>
    <w:rsid w:val="00B8642A"/>
    <w:rsid w:val="00B864E6"/>
    <w:rsid w:val="00B865CB"/>
    <w:rsid w:val="00B876DA"/>
    <w:rsid w:val="00B877D3"/>
    <w:rsid w:val="00B90F0D"/>
    <w:rsid w:val="00B9170B"/>
    <w:rsid w:val="00B91878"/>
    <w:rsid w:val="00B918D6"/>
    <w:rsid w:val="00B91A3F"/>
    <w:rsid w:val="00B9227C"/>
    <w:rsid w:val="00B939A6"/>
    <w:rsid w:val="00B93B82"/>
    <w:rsid w:val="00B93C5B"/>
    <w:rsid w:val="00B93E26"/>
    <w:rsid w:val="00B94330"/>
    <w:rsid w:val="00B94EF3"/>
    <w:rsid w:val="00B96025"/>
    <w:rsid w:val="00B96647"/>
    <w:rsid w:val="00BA0DCC"/>
    <w:rsid w:val="00BA14EC"/>
    <w:rsid w:val="00BA1B14"/>
    <w:rsid w:val="00BA1CDA"/>
    <w:rsid w:val="00BA2194"/>
    <w:rsid w:val="00BA225A"/>
    <w:rsid w:val="00BA3778"/>
    <w:rsid w:val="00BA4157"/>
    <w:rsid w:val="00BA4CD3"/>
    <w:rsid w:val="00BA4F4B"/>
    <w:rsid w:val="00BA55B7"/>
    <w:rsid w:val="00BA5CF0"/>
    <w:rsid w:val="00BA5EB0"/>
    <w:rsid w:val="00BA78A5"/>
    <w:rsid w:val="00BB0B48"/>
    <w:rsid w:val="00BB2507"/>
    <w:rsid w:val="00BB2BC7"/>
    <w:rsid w:val="00BB4811"/>
    <w:rsid w:val="00BB4873"/>
    <w:rsid w:val="00BB4ACE"/>
    <w:rsid w:val="00BB4B14"/>
    <w:rsid w:val="00BB4E30"/>
    <w:rsid w:val="00BB5DBB"/>
    <w:rsid w:val="00BB62DC"/>
    <w:rsid w:val="00BB66D6"/>
    <w:rsid w:val="00BB7417"/>
    <w:rsid w:val="00BB7F54"/>
    <w:rsid w:val="00BC0AC1"/>
    <w:rsid w:val="00BC2478"/>
    <w:rsid w:val="00BC406C"/>
    <w:rsid w:val="00BC5133"/>
    <w:rsid w:val="00BC5247"/>
    <w:rsid w:val="00BC5336"/>
    <w:rsid w:val="00BC5843"/>
    <w:rsid w:val="00BC5E6B"/>
    <w:rsid w:val="00BC639B"/>
    <w:rsid w:val="00BD0B24"/>
    <w:rsid w:val="00BD15E6"/>
    <w:rsid w:val="00BD1799"/>
    <w:rsid w:val="00BD3E0D"/>
    <w:rsid w:val="00BD3E4D"/>
    <w:rsid w:val="00BD68C7"/>
    <w:rsid w:val="00BD718F"/>
    <w:rsid w:val="00BE04AD"/>
    <w:rsid w:val="00BE0E92"/>
    <w:rsid w:val="00BE17C6"/>
    <w:rsid w:val="00BE281E"/>
    <w:rsid w:val="00BE2A82"/>
    <w:rsid w:val="00BE5220"/>
    <w:rsid w:val="00BE5FA4"/>
    <w:rsid w:val="00BF1DC3"/>
    <w:rsid w:val="00BF3681"/>
    <w:rsid w:val="00BF583B"/>
    <w:rsid w:val="00BF5E3C"/>
    <w:rsid w:val="00BF6573"/>
    <w:rsid w:val="00BF6BEA"/>
    <w:rsid w:val="00BF70FC"/>
    <w:rsid w:val="00C01A76"/>
    <w:rsid w:val="00C01F37"/>
    <w:rsid w:val="00C0236E"/>
    <w:rsid w:val="00C04474"/>
    <w:rsid w:val="00C048F5"/>
    <w:rsid w:val="00C054EA"/>
    <w:rsid w:val="00C054F0"/>
    <w:rsid w:val="00C06074"/>
    <w:rsid w:val="00C06121"/>
    <w:rsid w:val="00C07532"/>
    <w:rsid w:val="00C07E0C"/>
    <w:rsid w:val="00C11646"/>
    <w:rsid w:val="00C1192A"/>
    <w:rsid w:val="00C11AC8"/>
    <w:rsid w:val="00C13421"/>
    <w:rsid w:val="00C13BA5"/>
    <w:rsid w:val="00C14015"/>
    <w:rsid w:val="00C16A28"/>
    <w:rsid w:val="00C172A3"/>
    <w:rsid w:val="00C173B4"/>
    <w:rsid w:val="00C179B0"/>
    <w:rsid w:val="00C17B62"/>
    <w:rsid w:val="00C21136"/>
    <w:rsid w:val="00C218C6"/>
    <w:rsid w:val="00C24B53"/>
    <w:rsid w:val="00C30D74"/>
    <w:rsid w:val="00C31BF0"/>
    <w:rsid w:val="00C32EA7"/>
    <w:rsid w:val="00C35EA0"/>
    <w:rsid w:val="00C36B34"/>
    <w:rsid w:val="00C37876"/>
    <w:rsid w:val="00C404FA"/>
    <w:rsid w:val="00C43384"/>
    <w:rsid w:val="00C460E9"/>
    <w:rsid w:val="00C46EB8"/>
    <w:rsid w:val="00C470CB"/>
    <w:rsid w:val="00C47FD1"/>
    <w:rsid w:val="00C522F4"/>
    <w:rsid w:val="00C528E1"/>
    <w:rsid w:val="00C53A85"/>
    <w:rsid w:val="00C53B6F"/>
    <w:rsid w:val="00C5676B"/>
    <w:rsid w:val="00C570CB"/>
    <w:rsid w:val="00C5714C"/>
    <w:rsid w:val="00C578E9"/>
    <w:rsid w:val="00C57B46"/>
    <w:rsid w:val="00C603E3"/>
    <w:rsid w:val="00C608A1"/>
    <w:rsid w:val="00C62427"/>
    <w:rsid w:val="00C62D24"/>
    <w:rsid w:val="00C65533"/>
    <w:rsid w:val="00C65D42"/>
    <w:rsid w:val="00C66066"/>
    <w:rsid w:val="00C67477"/>
    <w:rsid w:val="00C6794D"/>
    <w:rsid w:val="00C7019D"/>
    <w:rsid w:val="00C70A6F"/>
    <w:rsid w:val="00C70EF7"/>
    <w:rsid w:val="00C712B4"/>
    <w:rsid w:val="00C714CD"/>
    <w:rsid w:val="00C71ABA"/>
    <w:rsid w:val="00C728EF"/>
    <w:rsid w:val="00C731A0"/>
    <w:rsid w:val="00C74686"/>
    <w:rsid w:val="00C753E3"/>
    <w:rsid w:val="00C75C1C"/>
    <w:rsid w:val="00C7609E"/>
    <w:rsid w:val="00C76B0F"/>
    <w:rsid w:val="00C824D3"/>
    <w:rsid w:val="00C83F37"/>
    <w:rsid w:val="00C84E38"/>
    <w:rsid w:val="00C86270"/>
    <w:rsid w:val="00C86C9A"/>
    <w:rsid w:val="00C870EB"/>
    <w:rsid w:val="00C90CBC"/>
    <w:rsid w:val="00C9112E"/>
    <w:rsid w:val="00C91623"/>
    <w:rsid w:val="00C92DA5"/>
    <w:rsid w:val="00C9341E"/>
    <w:rsid w:val="00C95B78"/>
    <w:rsid w:val="00C96FB7"/>
    <w:rsid w:val="00C9788D"/>
    <w:rsid w:val="00CA01A5"/>
    <w:rsid w:val="00CA01EA"/>
    <w:rsid w:val="00CA0FDC"/>
    <w:rsid w:val="00CA1899"/>
    <w:rsid w:val="00CA2143"/>
    <w:rsid w:val="00CA44C6"/>
    <w:rsid w:val="00CA551F"/>
    <w:rsid w:val="00CA6E18"/>
    <w:rsid w:val="00CB0E4B"/>
    <w:rsid w:val="00CB11DF"/>
    <w:rsid w:val="00CB1672"/>
    <w:rsid w:val="00CB17C4"/>
    <w:rsid w:val="00CB1A0D"/>
    <w:rsid w:val="00CB263E"/>
    <w:rsid w:val="00CB2691"/>
    <w:rsid w:val="00CB2775"/>
    <w:rsid w:val="00CB42C3"/>
    <w:rsid w:val="00CB44EE"/>
    <w:rsid w:val="00CB49E6"/>
    <w:rsid w:val="00CB4D9A"/>
    <w:rsid w:val="00CB57E6"/>
    <w:rsid w:val="00CB5EE3"/>
    <w:rsid w:val="00CB64A1"/>
    <w:rsid w:val="00CB6B2F"/>
    <w:rsid w:val="00CC00C8"/>
    <w:rsid w:val="00CC1213"/>
    <w:rsid w:val="00CC19F6"/>
    <w:rsid w:val="00CC27AE"/>
    <w:rsid w:val="00CC2AC3"/>
    <w:rsid w:val="00CC4227"/>
    <w:rsid w:val="00CC49FB"/>
    <w:rsid w:val="00CC6E6B"/>
    <w:rsid w:val="00CC7482"/>
    <w:rsid w:val="00CC777D"/>
    <w:rsid w:val="00CC791B"/>
    <w:rsid w:val="00CD058E"/>
    <w:rsid w:val="00CD3815"/>
    <w:rsid w:val="00CD3C0B"/>
    <w:rsid w:val="00CD3D72"/>
    <w:rsid w:val="00CD5657"/>
    <w:rsid w:val="00CD6332"/>
    <w:rsid w:val="00CD6676"/>
    <w:rsid w:val="00CE1594"/>
    <w:rsid w:val="00CE4470"/>
    <w:rsid w:val="00CE6A5A"/>
    <w:rsid w:val="00CF0321"/>
    <w:rsid w:val="00CF2844"/>
    <w:rsid w:val="00CF414E"/>
    <w:rsid w:val="00CF433B"/>
    <w:rsid w:val="00CF4D68"/>
    <w:rsid w:val="00CF504B"/>
    <w:rsid w:val="00CF56E7"/>
    <w:rsid w:val="00CF6614"/>
    <w:rsid w:val="00CF6847"/>
    <w:rsid w:val="00D007E0"/>
    <w:rsid w:val="00D00E8D"/>
    <w:rsid w:val="00D02518"/>
    <w:rsid w:val="00D036E0"/>
    <w:rsid w:val="00D038A6"/>
    <w:rsid w:val="00D04827"/>
    <w:rsid w:val="00D06E56"/>
    <w:rsid w:val="00D07FEF"/>
    <w:rsid w:val="00D1008B"/>
    <w:rsid w:val="00D11558"/>
    <w:rsid w:val="00D129B9"/>
    <w:rsid w:val="00D13396"/>
    <w:rsid w:val="00D15210"/>
    <w:rsid w:val="00D15FD5"/>
    <w:rsid w:val="00D20EFE"/>
    <w:rsid w:val="00D2118D"/>
    <w:rsid w:val="00D21B2D"/>
    <w:rsid w:val="00D21F15"/>
    <w:rsid w:val="00D22A84"/>
    <w:rsid w:val="00D2401B"/>
    <w:rsid w:val="00D2587D"/>
    <w:rsid w:val="00D26053"/>
    <w:rsid w:val="00D27336"/>
    <w:rsid w:val="00D27945"/>
    <w:rsid w:val="00D302AC"/>
    <w:rsid w:val="00D30AB4"/>
    <w:rsid w:val="00D30D97"/>
    <w:rsid w:val="00D31155"/>
    <w:rsid w:val="00D31C93"/>
    <w:rsid w:val="00D323C0"/>
    <w:rsid w:val="00D33912"/>
    <w:rsid w:val="00D34F55"/>
    <w:rsid w:val="00D34FC8"/>
    <w:rsid w:val="00D355E5"/>
    <w:rsid w:val="00D367EB"/>
    <w:rsid w:val="00D379E9"/>
    <w:rsid w:val="00D410BD"/>
    <w:rsid w:val="00D424E3"/>
    <w:rsid w:val="00D42693"/>
    <w:rsid w:val="00D43B4A"/>
    <w:rsid w:val="00D43DC1"/>
    <w:rsid w:val="00D45AD3"/>
    <w:rsid w:val="00D4749B"/>
    <w:rsid w:val="00D50A6B"/>
    <w:rsid w:val="00D533F9"/>
    <w:rsid w:val="00D5502B"/>
    <w:rsid w:val="00D550A0"/>
    <w:rsid w:val="00D553FE"/>
    <w:rsid w:val="00D55E9B"/>
    <w:rsid w:val="00D5771F"/>
    <w:rsid w:val="00D57772"/>
    <w:rsid w:val="00D57C1F"/>
    <w:rsid w:val="00D61459"/>
    <w:rsid w:val="00D61659"/>
    <w:rsid w:val="00D62C88"/>
    <w:rsid w:val="00D66E85"/>
    <w:rsid w:val="00D67205"/>
    <w:rsid w:val="00D707FC"/>
    <w:rsid w:val="00D71A29"/>
    <w:rsid w:val="00D72E62"/>
    <w:rsid w:val="00D81154"/>
    <w:rsid w:val="00D81B80"/>
    <w:rsid w:val="00D81C08"/>
    <w:rsid w:val="00D82976"/>
    <w:rsid w:val="00D8433D"/>
    <w:rsid w:val="00D859EA"/>
    <w:rsid w:val="00D90193"/>
    <w:rsid w:val="00D9105D"/>
    <w:rsid w:val="00D922B6"/>
    <w:rsid w:val="00D9406C"/>
    <w:rsid w:val="00D9451B"/>
    <w:rsid w:val="00DA02D5"/>
    <w:rsid w:val="00DA07CA"/>
    <w:rsid w:val="00DA0975"/>
    <w:rsid w:val="00DA1EB4"/>
    <w:rsid w:val="00DA2423"/>
    <w:rsid w:val="00DA3687"/>
    <w:rsid w:val="00DA3C2D"/>
    <w:rsid w:val="00DA4CE0"/>
    <w:rsid w:val="00DA5128"/>
    <w:rsid w:val="00DA5437"/>
    <w:rsid w:val="00DB0A59"/>
    <w:rsid w:val="00DB2327"/>
    <w:rsid w:val="00DB2B09"/>
    <w:rsid w:val="00DB3673"/>
    <w:rsid w:val="00DB3B05"/>
    <w:rsid w:val="00DB3DBC"/>
    <w:rsid w:val="00DB4AAF"/>
    <w:rsid w:val="00DB6A67"/>
    <w:rsid w:val="00DB7053"/>
    <w:rsid w:val="00DB74FC"/>
    <w:rsid w:val="00DB752A"/>
    <w:rsid w:val="00DC075D"/>
    <w:rsid w:val="00DC35F1"/>
    <w:rsid w:val="00DC4797"/>
    <w:rsid w:val="00DC4A17"/>
    <w:rsid w:val="00DC5528"/>
    <w:rsid w:val="00DC5DC0"/>
    <w:rsid w:val="00DC6193"/>
    <w:rsid w:val="00DC6D6A"/>
    <w:rsid w:val="00DC75F4"/>
    <w:rsid w:val="00DD056E"/>
    <w:rsid w:val="00DD0761"/>
    <w:rsid w:val="00DD30F0"/>
    <w:rsid w:val="00DD343B"/>
    <w:rsid w:val="00DD3E6F"/>
    <w:rsid w:val="00DD4B0C"/>
    <w:rsid w:val="00DD6950"/>
    <w:rsid w:val="00DD71AB"/>
    <w:rsid w:val="00DE0921"/>
    <w:rsid w:val="00DE0EFF"/>
    <w:rsid w:val="00DE1511"/>
    <w:rsid w:val="00DE1AB1"/>
    <w:rsid w:val="00DE6CC2"/>
    <w:rsid w:val="00DF0736"/>
    <w:rsid w:val="00DF0FC3"/>
    <w:rsid w:val="00DF1BE6"/>
    <w:rsid w:val="00DF1DA8"/>
    <w:rsid w:val="00DF218D"/>
    <w:rsid w:val="00DF2FC0"/>
    <w:rsid w:val="00DF35F2"/>
    <w:rsid w:val="00DF3AB5"/>
    <w:rsid w:val="00DF3F62"/>
    <w:rsid w:val="00DF42ED"/>
    <w:rsid w:val="00DF45CB"/>
    <w:rsid w:val="00DF4FEE"/>
    <w:rsid w:val="00DF505D"/>
    <w:rsid w:val="00DF6439"/>
    <w:rsid w:val="00DF6CCF"/>
    <w:rsid w:val="00DF7202"/>
    <w:rsid w:val="00DF7719"/>
    <w:rsid w:val="00E008CB"/>
    <w:rsid w:val="00E015CA"/>
    <w:rsid w:val="00E02664"/>
    <w:rsid w:val="00E0328F"/>
    <w:rsid w:val="00E058FB"/>
    <w:rsid w:val="00E0735D"/>
    <w:rsid w:val="00E07523"/>
    <w:rsid w:val="00E1095D"/>
    <w:rsid w:val="00E11F0A"/>
    <w:rsid w:val="00E1252B"/>
    <w:rsid w:val="00E133FC"/>
    <w:rsid w:val="00E172D5"/>
    <w:rsid w:val="00E1750A"/>
    <w:rsid w:val="00E22CAA"/>
    <w:rsid w:val="00E2330C"/>
    <w:rsid w:val="00E23F80"/>
    <w:rsid w:val="00E24D95"/>
    <w:rsid w:val="00E25559"/>
    <w:rsid w:val="00E25614"/>
    <w:rsid w:val="00E25D95"/>
    <w:rsid w:val="00E27990"/>
    <w:rsid w:val="00E32460"/>
    <w:rsid w:val="00E32D25"/>
    <w:rsid w:val="00E338E2"/>
    <w:rsid w:val="00E33A4C"/>
    <w:rsid w:val="00E33F61"/>
    <w:rsid w:val="00E34E89"/>
    <w:rsid w:val="00E35661"/>
    <w:rsid w:val="00E37124"/>
    <w:rsid w:val="00E37225"/>
    <w:rsid w:val="00E37B63"/>
    <w:rsid w:val="00E37FFE"/>
    <w:rsid w:val="00E4297A"/>
    <w:rsid w:val="00E42B3B"/>
    <w:rsid w:val="00E43252"/>
    <w:rsid w:val="00E4349E"/>
    <w:rsid w:val="00E43A7C"/>
    <w:rsid w:val="00E44F71"/>
    <w:rsid w:val="00E465A6"/>
    <w:rsid w:val="00E4665F"/>
    <w:rsid w:val="00E478DF"/>
    <w:rsid w:val="00E5083A"/>
    <w:rsid w:val="00E51C34"/>
    <w:rsid w:val="00E52D1A"/>
    <w:rsid w:val="00E53A64"/>
    <w:rsid w:val="00E55B4F"/>
    <w:rsid w:val="00E55D01"/>
    <w:rsid w:val="00E55D82"/>
    <w:rsid w:val="00E574E1"/>
    <w:rsid w:val="00E6084A"/>
    <w:rsid w:val="00E62E67"/>
    <w:rsid w:val="00E63B47"/>
    <w:rsid w:val="00E6408E"/>
    <w:rsid w:val="00E6554A"/>
    <w:rsid w:val="00E662A9"/>
    <w:rsid w:val="00E67851"/>
    <w:rsid w:val="00E72712"/>
    <w:rsid w:val="00E72C83"/>
    <w:rsid w:val="00E73545"/>
    <w:rsid w:val="00E73B21"/>
    <w:rsid w:val="00E74E2D"/>
    <w:rsid w:val="00E75C2A"/>
    <w:rsid w:val="00E777FA"/>
    <w:rsid w:val="00E80640"/>
    <w:rsid w:val="00E80DE1"/>
    <w:rsid w:val="00E80E2D"/>
    <w:rsid w:val="00E8269E"/>
    <w:rsid w:val="00E8457B"/>
    <w:rsid w:val="00E86BCE"/>
    <w:rsid w:val="00E86CAC"/>
    <w:rsid w:val="00E87091"/>
    <w:rsid w:val="00E909E3"/>
    <w:rsid w:val="00E94786"/>
    <w:rsid w:val="00E948FC"/>
    <w:rsid w:val="00E951AA"/>
    <w:rsid w:val="00EA103B"/>
    <w:rsid w:val="00EA16A3"/>
    <w:rsid w:val="00EA1B95"/>
    <w:rsid w:val="00EA264D"/>
    <w:rsid w:val="00EA32AE"/>
    <w:rsid w:val="00EA3684"/>
    <w:rsid w:val="00EA5FB6"/>
    <w:rsid w:val="00EA7D97"/>
    <w:rsid w:val="00EB0593"/>
    <w:rsid w:val="00EB120E"/>
    <w:rsid w:val="00EB1C0C"/>
    <w:rsid w:val="00EB1C93"/>
    <w:rsid w:val="00EB1D83"/>
    <w:rsid w:val="00EB1F96"/>
    <w:rsid w:val="00EB2931"/>
    <w:rsid w:val="00EB30FE"/>
    <w:rsid w:val="00EB3E93"/>
    <w:rsid w:val="00EB415D"/>
    <w:rsid w:val="00EB48EA"/>
    <w:rsid w:val="00EB5C86"/>
    <w:rsid w:val="00EB64F3"/>
    <w:rsid w:val="00EB662A"/>
    <w:rsid w:val="00EB6FCD"/>
    <w:rsid w:val="00EB73D8"/>
    <w:rsid w:val="00EB7BCB"/>
    <w:rsid w:val="00EB7F14"/>
    <w:rsid w:val="00EC59BB"/>
    <w:rsid w:val="00EC62F4"/>
    <w:rsid w:val="00EC704F"/>
    <w:rsid w:val="00EC7FD6"/>
    <w:rsid w:val="00ED04EE"/>
    <w:rsid w:val="00ED2536"/>
    <w:rsid w:val="00ED2E5B"/>
    <w:rsid w:val="00ED3DA8"/>
    <w:rsid w:val="00ED56B1"/>
    <w:rsid w:val="00ED7FAE"/>
    <w:rsid w:val="00EE1884"/>
    <w:rsid w:val="00EE1F70"/>
    <w:rsid w:val="00EE26F1"/>
    <w:rsid w:val="00EE271B"/>
    <w:rsid w:val="00EE2DF7"/>
    <w:rsid w:val="00EE35CE"/>
    <w:rsid w:val="00EE3C6F"/>
    <w:rsid w:val="00EE3F4E"/>
    <w:rsid w:val="00EE5C73"/>
    <w:rsid w:val="00EE62ED"/>
    <w:rsid w:val="00EE749D"/>
    <w:rsid w:val="00EE7DBD"/>
    <w:rsid w:val="00EF0532"/>
    <w:rsid w:val="00EF11CF"/>
    <w:rsid w:val="00EF1AB6"/>
    <w:rsid w:val="00EF2C8D"/>
    <w:rsid w:val="00EF2D98"/>
    <w:rsid w:val="00EF3901"/>
    <w:rsid w:val="00EF3B10"/>
    <w:rsid w:val="00EF4966"/>
    <w:rsid w:val="00EF5B67"/>
    <w:rsid w:val="00EF5BFB"/>
    <w:rsid w:val="00EF6E4A"/>
    <w:rsid w:val="00F001B5"/>
    <w:rsid w:val="00F01D4B"/>
    <w:rsid w:val="00F0201E"/>
    <w:rsid w:val="00F02081"/>
    <w:rsid w:val="00F02564"/>
    <w:rsid w:val="00F037AA"/>
    <w:rsid w:val="00F04B33"/>
    <w:rsid w:val="00F0638C"/>
    <w:rsid w:val="00F113ED"/>
    <w:rsid w:val="00F11879"/>
    <w:rsid w:val="00F11F2A"/>
    <w:rsid w:val="00F12571"/>
    <w:rsid w:val="00F127D3"/>
    <w:rsid w:val="00F137C5"/>
    <w:rsid w:val="00F14C88"/>
    <w:rsid w:val="00F1516E"/>
    <w:rsid w:val="00F266D9"/>
    <w:rsid w:val="00F26B7C"/>
    <w:rsid w:val="00F26C04"/>
    <w:rsid w:val="00F27D33"/>
    <w:rsid w:val="00F307F1"/>
    <w:rsid w:val="00F31807"/>
    <w:rsid w:val="00F31901"/>
    <w:rsid w:val="00F323D3"/>
    <w:rsid w:val="00F328B7"/>
    <w:rsid w:val="00F33308"/>
    <w:rsid w:val="00F33EC2"/>
    <w:rsid w:val="00F34534"/>
    <w:rsid w:val="00F347D7"/>
    <w:rsid w:val="00F36D97"/>
    <w:rsid w:val="00F36E8F"/>
    <w:rsid w:val="00F36ED9"/>
    <w:rsid w:val="00F4000B"/>
    <w:rsid w:val="00F405EC"/>
    <w:rsid w:val="00F41F0C"/>
    <w:rsid w:val="00F424B4"/>
    <w:rsid w:val="00F42FD6"/>
    <w:rsid w:val="00F4585C"/>
    <w:rsid w:val="00F45B0F"/>
    <w:rsid w:val="00F471DA"/>
    <w:rsid w:val="00F50913"/>
    <w:rsid w:val="00F512CC"/>
    <w:rsid w:val="00F52089"/>
    <w:rsid w:val="00F52A2D"/>
    <w:rsid w:val="00F54BA0"/>
    <w:rsid w:val="00F55325"/>
    <w:rsid w:val="00F5636C"/>
    <w:rsid w:val="00F56CCC"/>
    <w:rsid w:val="00F57D8F"/>
    <w:rsid w:val="00F60D1B"/>
    <w:rsid w:val="00F60E9F"/>
    <w:rsid w:val="00F60ED6"/>
    <w:rsid w:val="00F6276B"/>
    <w:rsid w:val="00F62B45"/>
    <w:rsid w:val="00F65C11"/>
    <w:rsid w:val="00F65DBE"/>
    <w:rsid w:val="00F660FF"/>
    <w:rsid w:val="00F66A02"/>
    <w:rsid w:val="00F66DE7"/>
    <w:rsid w:val="00F70E81"/>
    <w:rsid w:val="00F7133A"/>
    <w:rsid w:val="00F732B5"/>
    <w:rsid w:val="00F73CAF"/>
    <w:rsid w:val="00F75041"/>
    <w:rsid w:val="00F75367"/>
    <w:rsid w:val="00F76EEC"/>
    <w:rsid w:val="00F77AF6"/>
    <w:rsid w:val="00F81809"/>
    <w:rsid w:val="00F82C3B"/>
    <w:rsid w:val="00F83DE4"/>
    <w:rsid w:val="00F8550A"/>
    <w:rsid w:val="00F85968"/>
    <w:rsid w:val="00F902C8"/>
    <w:rsid w:val="00F90C48"/>
    <w:rsid w:val="00F915C7"/>
    <w:rsid w:val="00F92908"/>
    <w:rsid w:val="00F92EB3"/>
    <w:rsid w:val="00F93809"/>
    <w:rsid w:val="00F93E74"/>
    <w:rsid w:val="00F94AEC"/>
    <w:rsid w:val="00F95AE2"/>
    <w:rsid w:val="00F970B7"/>
    <w:rsid w:val="00F973F6"/>
    <w:rsid w:val="00FA032B"/>
    <w:rsid w:val="00FA0A20"/>
    <w:rsid w:val="00FA0D65"/>
    <w:rsid w:val="00FA43A5"/>
    <w:rsid w:val="00FA43E2"/>
    <w:rsid w:val="00FA6002"/>
    <w:rsid w:val="00FA64BA"/>
    <w:rsid w:val="00FA6EBC"/>
    <w:rsid w:val="00FA7029"/>
    <w:rsid w:val="00FA7A20"/>
    <w:rsid w:val="00FB25BD"/>
    <w:rsid w:val="00FB2867"/>
    <w:rsid w:val="00FB52A6"/>
    <w:rsid w:val="00FB71DB"/>
    <w:rsid w:val="00FC5125"/>
    <w:rsid w:val="00FC6042"/>
    <w:rsid w:val="00FC70B7"/>
    <w:rsid w:val="00FC7828"/>
    <w:rsid w:val="00FD236B"/>
    <w:rsid w:val="00FD23F1"/>
    <w:rsid w:val="00FD2923"/>
    <w:rsid w:val="00FD34FD"/>
    <w:rsid w:val="00FD547D"/>
    <w:rsid w:val="00FD59E0"/>
    <w:rsid w:val="00FD6AF9"/>
    <w:rsid w:val="00FD77C2"/>
    <w:rsid w:val="00FE0194"/>
    <w:rsid w:val="00FE0425"/>
    <w:rsid w:val="00FE0E52"/>
    <w:rsid w:val="00FE1073"/>
    <w:rsid w:val="00FE4AC2"/>
    <w:rsid w:val="00FF2D18"/>
    <w:rsid w:val="00FF374D"/>
    <w:rsid w:val="00FF3F75"/>
    <w:rsid w:val="00FF4189"/>
    <w:rsid w:val="00FF5EA7"/>
    <w:rsid w:val="00FF5F90"/>
    <w:rsid w:val="00FF646E"/>
    <w:rsid w:val="00FF6F5C"/>
    <w:rsid w:val="00FF7810"/>
    <w:rsid w:val="01BB4780"/>
    <w:rsid w:val="03905CD1"/>
    <w:rsid w:val="066E6752"/>
    <w:rsid w:val="06835E4E"/>
    <w:rsid w:val="06DB5DA9"/>
    <w:rsid w:val="0B331EFB"/>
    <w:rsid w:val="112E3127"/>
    <w:rsid w:val="176F6497"/>
    <w:rsid w:val="186D2CAD"/>
    <w:rsid w:val="18E10FEE"/>
    <w:rsid w:val="1CAD234C"/>
    <w:rsid w:val="1E153FB5"/>
    <w:rsid w:val="221A1D8A"/>
    <w:rsid w:val="224D16F2"/>
    <w:rsid w:val="23941CF3"/>
    <w:rsid w:val="2436141C"/>
    <w:rsid w:val="260A1470"/>
    <w:rsid w:val="2A5609C3"/>
    <w:rsid w:val="2E3E7EA5"/>
    <w:rsid w:val="30F13352"/>
    <w:rsid w:val="31B76C7C"/>
    <w:rsid w:val="326E7733"/>
    <w:rsid w:val="328E6CEB"/>
    <w:rsid w:val="339F241C"/>
    <w:rsid w:val="3771764C"/>
    <w:rsid w:val="37884215"/>
    <w:rsid w:val="38B738A6"/>
    <w:rsid w:val="3D7C2319"/>
    <w:rsid w:val="3EB246FE"/>
    <w:rsid w:val="3F4A260F"/>
    <w:rsid w:val="3F7D1C7B"/>
    <w:rsid w:val="436C3FF3"/>
    <w:rsid w:val="49BC147F"/>
    <w:rsid w:val="4A5B0136"/>
    <w:rsid w:val="4AFC0A02"/>
    <w:rsid w:val="4E307111"/>
    <w:rsid w:val="4EB61F5F"/>
    <w:rsid w:val="53022E6B"/>
    <w:rsid w:val="53ED55AB"/>
    <w:rsid w:val="55C55C41"/>
    <w:rsid w:val="58795AC7"/>
    <w:rsid w:val="59E82364"/>
    <w:rsid w:val="5D961931"/>
    <w:rsid w:val="5F27664F"/>
    <w:rsid w:val="639F59B4"/>
    <w:rsid w:val="662A670C"/>
    <w:rsid w:val="6874223F"/>
    <w:rsid w:val="68DD1DB1"/>
    <w:rsid w:val="696D4FAA"/>
    <w:rsid w:val="6C6E24B0"/>
    <w:rsid w:val="6CA601D1"/>
    <w:rsid w:val="6D046C7E"/>
    <w:rsid w:val="6D104E18"/>
    <w:rsid w:val="6D5D26B1"/>
    <w:rsid w:val="71956071"/>
    <w:rsid w:val="72CC4989"/>
    <w:rsid w:val="77187F34"/>
    <w:rsid w:val="771B0497"/>
    <w:rsid w:val="785C497E"/>
    <w:rsid w:val="7B036B1B"/>
    <w:rsid w:val="7D1716A6"/>
    <w:rsid w:val="7D826245"/>
    <w:rsid w:val="7E835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7" fillcolor="white">
      <v:fill color="white"/>
    </o:shapedefaults>
    <o:shapelayout v:ext="edit">
      <o:idmap v:ext="edit" data="1"/>
    </o:shapelayout>
  </w:shapeDefaults>
  <w:decimalSymbol w:val="."/>
  <w:listSeparator w:val=","/>
  <w14:docId w14:val="184316C5"/>
  <w14:defaultImageDpi w14:val="330"/>
  <w15:docId w15:val="{5195F4E8-5380-4024-B7D7-F246FF69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unhideWhenUsed="1"/>
    <w:lsdException w:name="heading 3" w:unhideWhenUsed="1" w:qFormat="1"/>
    <w:lsdException w:name="heading 4" w:unhideWhenUsed="1"/>
    <w:lsdException w:name="heading 5"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annotation text" w:qFormat="1"/>
    <w:lsdException w:name="header" w:qFormat="1"/>
    <w:lsdException w:name="footer" w:uiPriority="99" w:qFormat="1"/>
    <w:lsdException w:name="caption" w:semiHidden="1" w:unhideWhenUsed="1" w:qFormat="1"/>
    <w:lsdException w:name="footnote reference" w:qFormat="1"/>
    <w:lsdException w:name="annotation reference" w:qFormat="1"/>
    <w:lsdException w:name="Title" w:qFormat="1"/>
    <w:lsdException w:name="Default Paragraph Font" w:uiPriority="1" w:unhideWhenUsed="1"/>
    <w:lsdException w:name="Subtitle" w:qFormat="1"/>
    <w:lsdException w:name="Date" w:qFormat="1"/>
    <w:lsdException w:name="Hyperlink" w:uiPriority="99"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9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pPr>
      <w:widowControl w:val="0"/>
    </w:pPr>
    <w:rPr>
      <w:rFonts w:asciiTheme="minorHAnsi" w:eastAsia="微软雅黑" w:hAnsiTheme="minorHAnsi" w:cstheme="minorBidi"/>
      <w:color w:val="3B3838" w:themeColor="background2" w:themeShade="40"/>
      <w:kern w:val="2"/>
      <w:sz w:val="21"/>
      <w:szCs w:val="24"/>
    </w:rPr>
  </w:style>
  <w:style w:type="paragraph" w:styleId="1">
    <w:name w:val="heading 1"/>
    <w:basedOn w:val="a1"/>
    <w:next w:val="a1"/>
    <w:link w:val="10"/>
    <w:qFormat/>
    <w:pPr>
      <w:spacing w:beforeAutospacing="1" w:afterAutospacing="1"/>
      <w:outlineLvl w:val="0"/>
    </w:pPr>
    <w:rPr>
      <w:rFonts w:ascii="宋体" w:eastAsia="宋体" w:hAnsi="宋体" w:cs="Times New Roman" w:hint="eastAsia"/>
      <w:b/>
      <w:kern w:val="44"/>
      <w:sz w:val="44"/>
      <w:szCs w:val="48"/>
    </w:rPr>
  </w:style>
  <w:style w:type="paragraph" w:styleId="2">
    <w:name w:val="heading 2"/>
    <w:basedOn w:val="a1"/>
    <w:next w:val="a1"/>
    <w:link w:val="20"/>
    <w:unhideWhenUsed/>
    <w:pPr>
      <w:keepNext/>
      <w:keepLines/>
      <w:spacing w:before="260" w:after="260" w:line="413" w:lineRule="auto"/>
      <w:outlineLvl w:val="1"/>
    </w:pPr>
    <w:rPr>
      <w:rFonts w:ascii="Arial" w:eastAsia="黑体" w:hAnsi="Arial"/>
      <w:b/>
      <w:sz w:val="30"/>
    </w:rPr>
  </w:style>
  <w:style w:type="paragraph" w:styleId="3">
    <w:name w:val="heading 3"/>
    <w:basedOn w:val="a1"/>
    <w:next w:val="a1"/>
    <w:link w:val="30"/>
    <w:unhideWhenUsed/>
    <w:qFormat/>
    <w:pPr>
      <w:keepNext/>
      <w:keepLines/>
      <w:spacing w:before="260" w:after="260" w:line="413" w:lineRule="auto"/>
      <w:outlineLvl w:val="2"/>
    </w:pPr>
    <w:rPr>
      <w:b/>
      <w:sz w:val="28"/>
    </w:rPr>
  </w:style>
  <w:style w:type="paragraph" w:styleId="40">
    <w:name w:val="heading 4"/>
    <w:basedOn w:val="a1"/>
    <w:next w:val="a1"/>
    <w:unhideWhenUsed/>
    <w:pPr>
      <w:keepNext/>
      <w:keepLines/>
      <w:spacing w:before="280" w:after="290" w:line="372" w:lineRule="auto"/>
      <w:outlineLvl w:val="3"/>
    </w:pPr>
    <w:rPr>
      <w:rFonts w:ascii="Arial" w:eastAsia="黑体" w:hAnsi="Arial"/>
      <w:b/>
      <w:sz w:val="24"/>
    </w:rPr>
  </w:style>
  <w:style w:type="paragraph" w:styleId="5">
    <w:name w:val="heading 5"/>
    <w:basedOn w:val="a1"/>
    <w:next w:val="a1"/>
    <w:unhideWhenUsed/>
    <w:qFormat/>
    <w:pPr>
      <w:keepNext/>
      <w:keepLines/>
      <w:spacing w:before="280" w:after="290" w:line="372" w:lineRule="auto"/>
      <w:outlineLvl w:val="4"/>
    </w:pPr>
    <w:rPr>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annotation text"/>
    <w:basedOn w:val="a1"/>
    <w:link w:val="a6"/>
    <w:qFormat/>
  </w:style>
  <w:style w:type="paragraph" w:styleId="TOC3">
    <w:name w:val="toc 3"/>
    <w:basedOn w:val="a1"/>
    <w:next w:val="a1"/>
    <w:uiPriority w:val="39"/>
    <w:qFormat/>
    <w:pPr>
      <w:snapToGrid w:val="0"/>
      <w:spacing w:line="288" w:lineRule="auto"/>
      <w:ind w:leftChars="400" w:left="400"/>
    </w:pPr>
    <w:rPr>
      <w:sz w:val="18"/>
    </w:rPr>
  </w:style>
  <w:style w:type="paragraph" w:styleId="a7">
    <w:name w:val="Date"/>
    <w:basedOn w:val="a1"/>
    <w:next w:val="a1"/>
    <w:link w:val="a8"/>
    <w:qFormat/>
    <w:pPr>
      <w:ind w:leftChars="2500" w:left="100"/>
    </w:pPr>
  </w:style>
  <w:style w:type="paragraph" w:styleId="a9">
    <w:name w:val="Balloon Text"/>
    <w:basedOn w:val="a1"/>
    <w:link w:val="aa"/>
    <w:qFormat/>
    <w:rPr>
      <w:sz w:val="18"/>
      <w:szCs w:val="18"/>
    </w:rPr>
  </w:style>
  <w:style w:type="paragraph" w:styleId="ab">
    <w:name w:val="footer"/>
    <w:basedOn w:val="a1"/>
    <w:link w:val="ac"/>
    <w:uiPriority w:val="99"/>
    <w:qFormat/>
    <w:pPr>
      <w:tabs>
        <w:tab w:val="center" w:pos="4153"/>
        <w:tab w:val="right" w:pos="8306"/>
      </w:tabs>
      <w:snapToGrid w:val="0"/>
    </w:pPr>
    <w:rPr>
      <w:sz w:val="18"/>
    </w:rPr>
  </w:style>
  <w:style w:type="paragraph" w:styleId="ad">
    <w:name w:val="header"/>
    <w:basedOn w:val="a1"/>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1"/>
    <w:next w:val="a1"/>
    <w:uiPriority w:val="39"/>
    <w:qFormat/>
    <w:pPr>
      <w:snapToGrid w:val="0"/>
      <w:spacing w:line="312" w:lineRule="auto"/>
    </w:pPr>
    <w:rPr>
      <w:b/>
      <w:sz w:val="18"/>
    </w:rPr>
  </w:style>
  <w:style w:type="paragraph" w:styleId="ae">
    <w:name w:val="Subtitle"/>
    <w:basedOn w:val="a1"/>
    <w:next w:val="a1"/>
    <w:link w:val="af"/>
    <w:qFormat/>
    <w:pPr>
      <w:spacing w:before="240" w:after="60" w:line="312" w:lineRule="auto"/>
      <w:jc w:val="center"/>
      <w:outlineLvl w:val="1"/>
    </w:pPr>
    <w:rPr>
      <w:rFonts w:eastAsiaTheme="minorEastAsia"/>
      <w:b/>
      <w:bCs/>
      <w:kern w:val="28"/>
      <w:sz w:val="32"/>
      <w:szCs w:val="32"/>
    </w:rPr>
  </w:style>
  <w:style w:type="paragraph" w:styleId="af0">
    <w:name w:val="footnote text"/>
    <w:basedOn w:val="a1"/>
    <w:link w:val="af1"/>
    <w:qFormat/>
    <w:pPr>
      <w:snapToGrid w:val="0"/>
    </w:pPr>
    <w:rPr>
      <w:sz w:val="18"/>
      <w:szCs w:val="18"/>
    </w:rPr>
  </w:style>
  <w:style w:type="paragraph" w:styleId="TOC2">
    <w:name w:val="toc 2"/>
    <w:basedOn w:val="a1"/>
    <w:next w:val="a1"/>
    <w:link w:val="TOC20"/>
    <w:uiPriority w:val="39"/>
    <w:qFormat/>
    <w:pPr>
      <w:snapToGrid w:val="0"/>
      <w:spacing w:line="288" w:lineRule="auto"/>
      <w:ind w:leftChars="200" w:left="200"/>
    </w:pPr>
    <w:rPr>
      <w:sz w:val="18"/>
    </w:rPr>
  </w:style>
  <w:style w:type="paragraph" w:styleId="af2">
    <w:name w:val="Normal (Web)"/>
    <w:basedOn w:val="a1"/>
    <w:uiPriority w:val="99"/>
    <w:qFormat/>
    <w:pPr>
      <w:spacing w:beforeAutospacing="1" w:afterAutospacing="1"/>
    </w:pPr>
    <w:rPr>
      <w:rFonts w:cs="Times New Roman"/>
      <w:kern w:val="0"/>
    </w:rPr>
  </w:style>
  <w:style w:type="paragraph" w:styleId="af3">
    <w:name w:val="Title"/>
    <w:basedOn w:val="a1"/>
    <w:next w:val="a1"/>
    <w:link w:val="af4"/>
    <w:qFormat/>
    <w:pPr>
      <w:spacing w:before="240" w:after="60"/>
      <w:jc w:val="center"/>
      <w:outlineLvl w:val="0"/>
    </w:pPr>
    <w:rPr>
      <w:rFonts w:asciiTheme="majorHAnsi" w:eastAsiaTheme="majorEastAsia" w:hAnsiTheme="majorHAnsi" w:cstheme="majorBidi"/>
      <w:b/>
      <w:bCs/>
      <w:sz w:val="32"/>
      <w:szCs w:val="32"/>
    </w:rPr>
  </w:style>
  <w:style w:type="paragraph" w:styleId="af5">
    <w:name w:val="annotation subject"/>
    <w:basedOn w:val="a5"/>
    <w:next w:val="a5"/>
    <w:link w:val="af6"/>
    <w:qFormat/>
    <w:rPr>
      <w:b/>
      <w:bCs/>
    </w:rPr>
  </w:style>
  <w:style w:type="table" w:styleId="af7">
    <w:name w:val="Table Grid"/>
    <w:basedOn w:val="a3"/>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2"/>
    <w:qFormat/>
    <w:rPr>
      <w:b/>
    </w:rPr>
  </w:style>
  <w:style w:type="character" w:styleId="af9">
    <w:name w:val="Emphasis"/>
    <w:basedOn w:val="a2"/>
    <w:uiPriority w:val="20"/>
    <w:qFormat/>
    <w:rPr>
      <w:i/>
      <w:iCs/>
    </w:rPr>
  </w:style>
  <w:style w:type="character" w:styleId="afa">
    <w:name w:val="Hyperlink"/>
    <w:basedOn w:val="a2"/>
    <w:uiPriority w:val="99"/>
    <w:qFormat/>
    <w:rPr>
      <w:color w:val="0000FF"/>
      <w:u w:val="single"/>
    </w:rPr>
  </w:style>
  <w:style w:type="character" w:styleId="afb">
    <w:name w:val="annotation reference"/>
    <w:basedOn w:val="a2"/>
    <w:qFormat/>
    <w:rPr>
      <w:sz w:val="21"/>
      <w:szCs w:val="21"/>
    </w:rPr>
  </w:style>
  <w:style w:type="character" w:styleId="afc">
    <w:name w:val="footnote reference"/>
    <w:basedOn w:val="a2"/>
    <w:qFormat/>
    <w:rPr>
      <w:vertAlign w:val="superscript"/>
    </w:rPr>
  </w:style>
  <w:style w:type="character" w:customStyle="1" w:styleId="30">
    <w:name w:val="标题 3 字符"/>
    <w:link w:val="3"/>
    <w:qFormat/>
    <w:rPr>
      <w:rFonts w:asciiTheme="minorHAnsi" w:eastAsiaTheme="minorEastAsia" w:hAnsiTheme="minorHAnsi"/>
      <w:b/>
      <w:sz w:val="28"/>
    </w:rPr>
  </w:style>
  <w:style w:type="character" w:customStyle="1" w:styleId="a6">
    <w:name w:val="批注文字 字符"/>
    <w:basedOn w:val="a2"/>
    <w:link w:val="a5"/>
    <w:qFormat/>
    <w:rPr>
      <w:rFonts w:asciiTheme="minorHAnsi" w:eastAsiaTheme="minorEastAsia" w:hAnsiTheme="minorHAnsi" w:cstheme="minorBidi"/>
      <w:kern w:val="2"/>
      <w:sz w:val="24"/>
      <w:szCs w:val="24"/>
    </w:rPr>
  </w:style>
  <w:style w:type="character" w:customStyle="1" w:styleId="af6">
    <w:name w:val="批注主题 字符"/>
    <w:basedOn w:val="a6"/>
    <w:link w:val="af5"/>
    <w:qFormat/>
    <w:rPr>
      <w:rFonts w:asciiTheme="minorHAnsi" w:eastAsiaTheme="minorEastAsia" w:hAnsiTheme="minorHAnsi" w:cstheme="minorBidi"/>
      <w:b/>
      <w:bCs/>
      <w:kern w:val="2"/>
      <w:sz w:val="24"/>
      <w:szCs w:val="24"/>
    </w:rPr>
  </w:style>
  <w:style w:type="character" w:customStyle="1" w:styleId="aa">
    <w:name w:val="批注框文本 字符"/>
    <w:basedOn w:val="a2"/>
    <w:link w:val="a9"/>
    <w:qFormat/>
    <w:rPr>
      <w:rFonts w:asciiTheme="minorHAnsi" w:eastAsiaTheme="minorEastAsia" w:hAnsiTheme="minorHAnsi" w:cstheme="minorBidi"/>
      <w:kern w:val="2"/>
      <w:sz w:val="18"/>
      <w:szCs w:val="18"/>
    </w:rPr>
  </w:style>
  <w:style w:type="character" w:customStyle="1" w:styleId="af4">
    <w:name w:val="标题 字符"/>
    <w:basedOn w:val="a2"/>
    <w:link w:val="af3"/>
    <w:qFormat/>
    <w:rPr>
      <w:rFonts w:asciiTheme="majorHAnsi" w:eastAsiaTheme="majorEastAsia" w:hAnsiTheme="majorHAnsi" w:cstheme="majorBidi"/>
      <w:b/>
      <w:bCs/>
      <w:kern w:val="2"/>
      <w:sz w:val="32"/>
      <w:szCs w:val="32"/>
    </w:rPr>
  </w:style>
  <w:style w:type="character" w:customStyle="1" w:styleId="a8">
    <w:name w:val="日期 字符"/>
    <w:basedOn w:val="a2"/>
    <w:link w:val="a7"/>
    <w:qFormat/>
    <w:rPr>
      <w:rFonts w:asciiTheme="minorHAnsi" w:eastAsiaTheme="minorEastAsia" w:hAnsiTheme="minorHAnsi" w:cstheme="minorBidi"/>
      <w:kern w:val="2"/>
      <w:sz w:val="21"/>
      <w:szCs w:val="24"/>
    </w:rPr>
  </w:style>
  <w:style w:type="character" w:customStyle="1" w:styleId="11">
    <w:name w:val="未处理的提及1"/>
    <w:basedOn w:val="a2"/>
    <w:uiPriority w:val="99"/>
    <w:semiHidden/>
    <w:unhideWhenUsed/>
    <w:qFormat/>
    <w:rPr>
      <w:color w:val="605E5C"/>
      <w:shd w:val="clear" w:color="auto" w:fill="E1DFDD"/>
    </w:rPr>
  </w:style>
  <w:style w:type="paragraph" w:styleId="afd">
    <w:name w:val="List Paragraph"/>
    <w:basedOn w:val="a1"/>
    <w:uiPriority w:val="99"/>
    <w:qFormat/>
    <w:pPr>
      <w:ind w:firstLineChars="200" w:firstLine="420"/>
    </w:pPr>
  </w:style>
  <w:style w:type="paragraph" w:customStyle="1" w:styleId="12">
    <w:name w:val="1"/>
    <w:basedOn w:val="ab"/>
    <w:link w:val="13"/>
    <w:qFormat/>
    <w:rPr>
      <w:rFonts w:ascii="微软雅黑" w:hAnsi="微软雅黑"/>
      <w:b/>
      <w:bCs/>
      <w:color w:val="171717" w:themeColor="background2" w:themeShade="1A"/>
      <w:sz w:val="84"/>
      <w:szCs w:val="84"/>
    </w:rPr>
  </w:style>
  <w:style w:type="paragraph" w:customStyle="1" w:styleId="21">
    <w:name w:val="2"/>
    <w:basedOn w:val="ab"/>
    <w:link w:val="22"/>
    <w:qFormat/>
    <w:rPr>
      <w:rFonts w:ascii="微软雅黑" w:hAnsi="微软雅黑"/>
      <w:color w:val="171717" w:themeColor="background2" w:themeShade="1A"/>
      <w:sz w:val="52"/>
      <w:szCs w:val="52"/>
    </w:rPr>
  </w:style>
  <w:style w:type="character" w:customStyle="1" w:styleId="ac">
    <w:name w:val="页脚 字符"/>
    <w:basedOn w:val="a2"/>
    <w:link w:val="ab"/>
    <w:uiPriority w:val="99"/>
    <w:qFormat/>
    <w:rPr>
      <w:rFonts w:asciiTheme="minorHAnsi" w:eastAsia="微软雅黑" w:hAnsiTheme="minorHAnsi" w:cstheme="minorBidi"/>
      <w:color w:val="3B3838" w:themeColor="background2" w:themeShade="40"/>
      <w:kern w:val="2"/>
      <w:sz w:val="18"/>
      <w:szCs w:val="24"/>
    </w:rPr>
  </w:style>
  <w:style w:type="character" w:customStyle="1" w:styleId="13">
    <w:name w:val="1 字符"/>
    <w:basedOn w:val="ac"/>
    <w:link w:val="12"/>
    <w:qFormat/>
    <w:rPr>
      <w:rFonts w:ascii="微软雅黑" w:eastAsia="微软雅黑" w:hAnsi="微软雅黑" w:cstheme="minorBidi"/>
      <w:b/>
      <w:bCs/>
      <w:color w:val="171717" w:themeColor="background2" w:themeShade="1A"/>
      <w:kern w:val="2"/>
      <w:sz w:val="84"/>
      <w:szCs w:val="84"/>
    </w:rPr>
  </w:style>
  <w:style w:type="character" w:customStyle="1" w:styleId="22">
    <w:name w:val="2 字符"/>
    <w:basedOn w:val="ac"/>
    <w:link w:val="21"/>
    <w:qFormat/>
    <w:rPr>
      <w:rFonts w:ascii="微软雅黑" w:eastAsia="微软雅黑" w:hAnsi="微软雅黑" w:cstheme="minorBidi"/>
      <w:color w:val="171717" w:themeColor="background2" w:themeShade="1A"/>
      <w:kern w:val="2"/>
      <w:sz w:val="52"/>
      <w:szCs w:val="52"/>
    </w:rPr>
  </w:style>
  <w:style w:type="paragraph" w:customStyle="1" w:styleId="afe">
    <w:name w:val="封面大标题【研报】"/>
    <w:basedOn w:val="12"/>
    <w:link w:val="aff"/>
    <w:qFormat/>
    <w:rPr>
      <w:color w:val="FFFFFF" w:themeColor="background1"/>
    </w:rPr>
  </w:style>
  <w:style w:type="paragraph" w:customStyle="1" w:styleId="aff0">
    <w:name w:val="封面副标题【研报】"/>
    <w:basedOn w:val="21"/>
    <w:link w:val="aff1"/>
    <w:qFormat/>
    <w:rPr>
      <w:b/>
      <w:bCs/>
      <w:color w:val="FFFFFF" w:themeColor="background1"/>
      <w:spacing w:val="73"/>
      <w:kern w:val="0"/>
      <w:sz w:val="44"/>
      <w:szCs w:val="44"/>
      <w:fitText w:val="2200"/>
    </w:rPr>
  </w:style>
  <w:style w:type="character" w:customStyle="1" w:styleId="aff">
    <w:name w:val="封面大标题【研报】 字符"/>
    <w:basedOn w:val="13"/>
    <w:link w:val="afe"/>
    <w:qFormat/>
    <w:rPr>
      <w:rFonts w:ascii="微软雅黑" w:eastAsia="微软雅黑" w:hAnsi="微软雅黑" w:cstheme="minorBidi"/>
      <w:b/>
      <w:bCs/>
      <w:color w:val="FFFFFF" w:themeColor="background1"/>
      <w:kern w:val="2"/>
      <w:sz w:val="84"/>
      <w:szCs w:val="84"/>
    </w:rPr>
  </w:style>
  <w:style w:type="paragraph" w:customStyle="1" w:styleId="50">
    <w:name w:val="5"/>
    <w:basedOn w:val="1"/>
    <w:link w:val="51"/>
    <w:qFormat/>
    <w:pPr>
      <w:snapToGrid w:val="0"/>
      <w:spacing w:line="360" w:lineRule="auto"/>
    </w:pPr>
    <w:rPr>
      <w:rFonts w:ascii="微软雅黑" w:eastAsia="微软雅黑" w:hAnsi="微软雅黑" w:hint="default"/>
      <w:color w:val="3D475D"/>
      <w:sz w:val="24"/>
      <w:szCs w:val="24"/>
    </w:rPr>
  </w:style>
  <w:style w:type="character" w:customStyle="1" w:styleId="aff1">
    <w:name w:val="封面副标题【研报】 字符"/>
    <w:basedOn w:val="22"/>
    <w:link w:val="aff0"/>
    <w:qFormat/>
    <w:rPr>
      <w:rFonts w:ascii="微软雅黑" w:eastAsia="微软雅黑" w:hAnsi="微软雅黑" w:cstheme="minorBidi"/>
      <w:b/>
      <w:bCs/>
      <w:color w:val="FFFFFF" w:themeColor="background1"/>
      <w:spacing w:val="73"/>
      <w:kern w:val="2"/>
      <w:sz w:val="44"/>
      <w:szCs w:val="44"/>
      <w:fitText w:val="2200"/>
    </w:rPr>
  </w:style>
  <w:style w:type="paragraph" w:customStyle="1" w:styleId="7">
    <w:name w:val="7"/>
    <w:basedOn w:val="a1"/>
    <w:link w:val="70"/>
    <w:qFormat/>
    <w:rPr>
      <w:rFonts w:ascii="微软雅黑" w:hAnsi="微软雅黑"/>
      <w:color w:val="171717" w:themeColor="background2" w:themeShade="1A"/>
      <w:sz w:val="18"/>
      <w:szCs w:val="18"/>
    </w:rPr>
  </w:style>
  <w:style w:type="character" w:customStyle="1" w:styleId="10">
    <w:name w:val="标题 1 字符"/>
    <w:basedOn w:val="a2"/>
    <w:link w:val="1"/>
    <w:qFormat/>
    <w:rPr>
      <w:rFonts w:ascii="宋体" w:hAnsi="宋体"/>
      <w:b/>
      <w:color w:val="3B3838" w:themeColor="background2" w:themeShade="40"/>
      <w:kern w:val="44"/>
      <w:sz w:val="44"/>
      <w:szCs w:val="48"/>
    </w:rPr>
  </w:style>
  <w:style w:type="character" w:customStyle="1" w:styleId="51">
    <w:name w:val="5 字符"/>
    <w:basedOn w:val="10"/>
    <w:link w:val="50"/>
    <w:qFormat/>
    <w:rPr>
      <w:rFonts w:ascii="微软雅黑" w:eastAsia="微软雅黑" w:hAnsi="微软雅黑"/>
      <w:b/>
      <w:color w:val="3D475D"/>
      <w:kern w:val="44"/>
      <w:sz w:val="24"/>
      <w:szCs w:val="24"/>
    </w:rPr>
  </w:style>
  <w:style w:type="paragraph" w:customStyle="1" w:styleId="31">
    <w:name w:val="3"/>
    <w:basedOn w:val="2"/>
    <w:link w:val="32"/>
    <w:qFormat/>
    <w:pPr>
      <w:snapToGrid w:val="0"/>
      <w:spacing w:line="360" w:lineRule="auto"/>
    </w:pPr>
    <w:rPr>
      <w:rFonts w:ascii="微软雅黑" w:eastAsia="微软雅黑" w:hAnsi="微软雅黑"/>
      <w:color w:val="4E5866"/>
      <w:sz w:val="21"/>
      <w:szCs w:val="21"/>
    </w:rPr>
  </w:style>
  <w:style w:type="character" w:customStyle="1" w:styleId="70">
    <w:name w:val="7 字符"/>
    <w:basedOn w:val="a2"/>
    <w:link w:val="7"/>
    <w:qFormat/>
    <w:rPr>
      <w:rFonts w:ascii="微软雅黑" w:eastAsia="微软雅黑" w:hAnsi="微软雅黑" w:cstheme="minorBidi"/>
      <w:color w:val="171717" w:themeColor="background2" w:themeShade="1A"/>
      <w:kern w:val="2"/>
      <w:sz w:val="18"/>
      <w:szCs w:val="18"/>
    </w:rPr>
  </w:style>
  <w:style w:type="paragraph" w:customStyle="1" w:styleId="4">
    <w:name w:val="4"/>
    <w:basedOn w:val="3"/>
    <w:link w:val="41"/>
    <w:qFormat/>
    <w:pPr>
      <w:numPr>
        <w:ilvl w:val="2"/>
        <w:numId w:val="1"/>
      </w:numPr>
      <w:snapToGrid w:val="0"/>
      <w:spacing w:line="360" w:lineRule="auto"/>
    </w:pPr>
    <w:rPr>
      <w:rFonts w:ascii="微软雅黑" w:hAnsi="微软雅黑"/>
      <w:color w:val="464F5E"/>
      <w:sz w:val="18"/>
      <w:szCs w:val="18"/>
    </w:rPr>
  </w:style>
  <w:style w:type="character" w:customStyle="1" w:styleId="20">
    <w:name w:val="标题 2 字符"/>
    <w:basedOn w:val="a2"/>
    <w:link w:val="2"/>
    <w:qFormat/>
    <w:rPr>
      <w:rFonts w:ascii="Arial" w:eastAsia="黑体" w:hAnsi="Arial" w:cstheme="minorBidi"/>
      <w:b/>
      <w:color w:val="3B3838" w:themeColor="background2" w:themeShade="40"/>
      <w:kern w:val="2"/>
      <w:sz w:val="30"/>
      <w:szCs w:val="24"/>
    </w:rPr>
  </w:style>
  <w:style w:type="character" w:customStyle="1" w:styleId="32">
    <w:name w:val="3 字符"/>
    <w:basedOn w:val="20"/>
    <w:link w:val="31"/>
    <w:qFormat/>
    <w:rPr>
      <w:rFonts w:ascii="微软雅黑" w:eastAsia="微软雅黑" w:hAnsi="微软雅黑" w:cstheme="minorBidi"/>
      <w:b/>
      <w:color w:val="4E5866"/>
      <w:kern w:val="2"/>
      <w:sz w:val="21"/>
      <w:szCs w:val="21"/>
    </w:rPr>
  </w:style>
  <w:style w:type="paragraph" w:customStyle="1" w:styleId="aff2">
    <w:name w:val="图片描述【研报】"/>
    <w:basedOn w:val="a1"/>
    <w:link w:val="aff3"/>
    <w:qFormat/>
    <w:pPr>
      <w:snapToGrid w:val="0"/>
      <w:spacing w:line="360" w:lineRule="auto"/>
      <w:jc w:val="center"/>
    </w:pPr>
    <w:rPr>
      <w:rFonts w:ascii="微软雅黑" w:hAnsi="微软雅黑"/>
      <w:b/>
      <w:bCs/>
      <w:color w:val="3D475D"/>
      <w:sz w:val="18"/>
      <w:szCs w:val="18"/>
    </w:rPr>
  </w:style>
  <w:style w:type="character" w:customStyle="1" w:styleId="41">
    <w:name w:val="4 字符"/>
    <w:basedOn w:val="30"/>
    <w:link w:val="4"/>
    <w:qFormat/>
    <w:rPr>
      <w:rFonts w:ascii="微软雅黑" w:eastAsia="微软雅黑" w:hAnsi="微软雅黑" w:cstheme="minorBidi"/>
      <w:b/>
      <w:color w:val="464F5E"/>
      <w:kern w:val="2"/>
      <w:sz w:val="18"/>
      <w:szCs w:val="18"/>
    </w:rPr>
  </w:style>
  <w:style w:type="paragraph" w:customStyle="1" w:styleId="aff4">
    <w:name w:val="备注内容【研报】"/>
    <w:basedOn w:val="7"/>
    <w:link w:val="aff5"/>
    <w:qFormat/>
    <w:rPr>
      <w:color w:val="A6A6A6" w:themeColor="background1" w:themeShade="A6"/>
    </w:rPr>
  </w:style>
  <w:style w:type="character" w:customStyle="1" w:styleId="aff3">
    <w:name w:val="图片描述【研报】 字符"/>
    <w:basedOn w:val="a2"/>
    <w:link w:val="aff2"/>
    <w:qFormat/>
    <w:rPr>
      <w:rFonts w:ascii="微软雅黑" w:eastAsia="微软雅黑" w:hAnsi="微软雅黑" w:cstheme="minorBidi"/>
      <w:b/>
      <w:bCs/>
      <w:color w:val="3D475D"/>
      <w:kern w:val="2"/>
      <w:sz w:val="18"/>
      <w:szCs w:val="18"/>
    </w:rPr>
  </w:style>
  <w:style w:type="character" w:styleId="aff6">
    <w:name w:val="Placeholder Text"/>
    <w:basedOn w:val="a2"/>
    <w:uiPriority w:val="99"/>
    <w:semiHidden/>
    <w:qFormat/>
    <w:rPr>
      <w:color w:val="808080"/>
    </w:rPr>
  </w:style>
  <w:style w:type="character" w:customStyle="1" w:styleId="aff5">
    <w:name w:val="备注内容【研报】 字符"/>
    <w:basedOn w:val="70"/>
    <w:link w:val="aff4"/>
    <w:qFormat/>
    <w:rPr>
      <w:rFonts w:ascii="微软雅黑" w:eastAsia="微软雅黑" w:hAnsi="微软雅黑" w:cstheme="minorBidi"/>
      <w:color w:val="A6A6A6" w:themeColor="background1" w:themeShade="A6"/>
      <w:kern w:val="2"/>
      <w:sz w:val="18"/>
      <w:szCs w:val="18"/>
    </w:rPr>
  </w:style>
  <w:style w:type="paragraph" w:customStyle="1" w:styleId="aff7">
    <w:name w:val="正文格式【研报】"/>
    <w:basedOn w:val="7"/>
    <w:link w:val="aff8"/>
    <w:qFormat/>
    <w:pPr>
      <w:spacing w:afterLines="50" w:after="50" w:line="288" w:lineRule="auto"/>
    </w:pPr>
  </w:style>
  <w:style w:type="paragraph" w:customStyle="1" w:styleId="aff9">
    <w:name w:val="描述内容【研报】"/>
    <w:basedOn w:val="a1"/>
    <w:link w:val="affa"/>
    <w:qFormat/>
    <w:pPr>
      <w:snapToGrid w:val="0"/>
    </w:pPr>
    <w:rPr>
      <w:rFonts w:ascii="微软雅黑" w:hAnsi="微软雅黑"/>
      <w:color w:val="FFFFFF" w:themeColor="background1"/>
      <w:szCs w:val="21"/>
    </w:rPr>
  </w:style>
  <w:style w:type="character" w:customStyle="1" w:styleId="aff8">
    <w:name w:val="正文格式【研报】 字符"/>
    <w:basedOn w:val="70"/>
    <w:link w:val="aff7"/>
    <w:qFormat/>
    <w:rPr>
      <w:rFonts w:ascii="微软雅黑" w:eastAsia="微软雅黑" w:hAnsi="微软雅黑" w:cstheme="minorBidi"/>
      <w:color w:val="171717" w:themeColor="background2" w:themeShade="1A"/>
      <w:kern w:val="2"/>
      <w:sz w:val="18"/>
      <w:szCs w:val="18"/>
    </w:rPr>
  </w:style>
  <w:style w:type="paragraph" w:customStyle="1" w:styleId="a">
    <w:name w:val="一级标题【研报】"/>
    <w:basedOn w:val="1"/>
    <w:link w:val="affb"/>
    <w:qFormat/>
    <w:pPr>
      <w:numPr>
        <w:numId w:val="2"/>
      </w:numPr>
      <w:snapToGrid w:val="0"/>
      <w:spacing w:beforeAutospacing="0" w:afterAutospacing="0" w:line="288" w:lineRule="auto"/>
      <w:ind w:left="0"/>
    </w:pPr>
    <w:rPr>
      <w:rFonts w:ascii="微软雅黑" w:eastAsia="微软雅黑" w:hAnsi="微软雅黑" w:hint="default"/>
      <w:color w:val="3D475D"/>
      <w:sz w:val="24"/>
      <w:szCs w:val="24"/>
    </w:rPr>
  </w:style>
  <w:style w:type="character" w:customStyle="1" w:styleId="affa">
    <w:name w:val="描述内容【研报】 字符"/>
    <w:basedOn w:val="a2"/>
    <w:link w:val="aff9"/>
    <w:qFormat/>
    <w:rPr>
      <w:rFonts w:ascii="微软雅黑" w:eastAsia="微软雅黑" w:hAnsi="微软雅黑" w:cstheme="minorBidi"/>
      <w:color w:val="FFFFFF" w:themeColor="background1"/>
      <w:kern w:val="2"/>
      <w:sz w:val="21"/>
      <w:szCs w:val="21"/>
    </w:rPr>
  </w:style>
  <w:style w:type="paragraph" w:customStyle="1" w:styleId="affc">
    <w:name w:val="二级标题【研报】"/>
    <w:basedOn w:val="31"/>
    <w:link w:val="affd"/>
    <w:qFormat/>
    <w:pPr>
      <w:spacing w:after="0" w:line="288" w:lineRule="auto"/>
    </w:pPr>
    <w:rPr>
      <w:bCs/>
    </w:rPr>
  </w:style>
  <w:style w:type="character" w:customStyle="1" w:styleId="affb">
    <w:name w:val="一级标题【研报】 字符"/>
    <w:basedOn w:val="10"/>
    <w:link w:val="a"/>
    <w:qFormat/>
    <w:rPr>
      <w:rFonts w:ascii="微软雅黑" w:eastAsia="微软雅黑" w:hAnsi="微软雅黑"/>
      <w:b/>
      <w:color w:val="3D475D"/>
      <w:kern w:val="44"/>
      <w:sz w:val="24"/>
      <w:szCs w:val="24"/>
    </w:rPr>
  </w:style>
  <w:style w:type="paragraph" w:customStyle="1" w:styleId="a0">
    <w:name w:val="三级标题【研报】"/>
    <w:basedOn w:val="4"/>
    <w:link w:val="affe"/>
    <w:qFormat/>
    <w:pPr>
      <w:numPr>
        <w:numId w:val="2"/>
      </w:numPr>
      <w:spacing w:after="0" w:line="288" w:lineRule="auto"/>
      <w:ind w:left="720"/>
    </w:pPr>
  </w:style>
  <w:style w:type="character" w:customStyle="1" w:styleId="affd">
    <w:name w:val="二级标题【研报】 字符"/>
    <w:basedOn w:val="32"/>
    <w:link w:val="affc"/>
    <w:qFormat/>
    <w:rPr>
      <w:rFonts w:ascii="微软雅黑" w:eastAsia="微软雅黑" w:hAnsi="微软雅黑" w:cstheme="minorBidi"/>
      <w:b/>
      <w:bCs/>
      <w:color w:val="4E5866"/>
      <w:kern w:val="2"/>
      <w:sz w:val="21"/>
      <w:szCs w:val="21"/>
    </w:rPr>
  </w:style>
  <w:style w:type="paragraph" w:customStyle="1" w:styleId="6">
    <w:name w:val="6"/>
    <w:basedOn w:val="a1"/>
    <w:link w:val="60"/>
    <w:qFormat/>
    <w:pPr>
      <w:snapToGrid w:val="0"/>
      <w:spacing w:line="360" w:lineRule="auto"/>
    </w:pPr>
    <w:rPr>
      <w:color w:val="FFFFFF" w:themeColor="background1"/>
    </w:rPr>
  </w:style>
  <w:style w:type="character" w:customStyle="1" w:styleId="affe">
    <w:name w:val="三级标题【研报】 字符"/>
    <w:basedOn w:val="41"/>
    <w:link w:val="a0"/>
    <w:qFormat/>
    <w:rPr>
      <w:rFonts w:ascii="微软雅黑" w:eastAsia="微软雅黑" w:hAnsi="微软雅黑" w:cstheme="minorBidi"/>
      <w:b/>
      <w:color w:val="464F5E"/>
      <w:kern w:val="2"/>
      <w:sz w:val="18"/>
      <w:szCs w:val="18"/>
    </w:rPr>
  </w:style>
  <w:style w:type="paragraph" w:customStyle="1" w:styleId="afff">
    <w:name w:val="版权信息【研报】"/>
    <w:basedOn w:val="6"/>
    <w:link w:val="afff0"/>
    <w:qFormat/>
    <w:rPr>
      <w:sz w:val="18"/>
    </w:rPr>
  </w:style>
  <w:style w:type="character" w:customStyle="1" w:styleId="60">
    <w:name w:val="6 字符"/>
    <w:basedOn w:val="a2"/>
    <w:link w:val="6"/>
    <w:qFormat/>
    <w:rPr>
      <w:rFonts w:asciiTheme="minorHAnsi" w:eastAsia="微软雅黑" w:hAnsiTheme="minorHAnsi" w:cstheme="minorBidi"/>
      <w:color w:val="FFFFFF" w:themeColor="background1"/>
      <w:kern w:val="2"/>
      <w:sz w:val="21"/>
      <w:szCs w:val="24"/>
    </w:rPr>
  </w:style>
  <w:style w:type="character" w:customStyle="1" w:styleId="afff0">
    <w:name w:val="版权信息【研报】 字符"/>
    <w:basedOn w:val="60"/>
    <w:link w:val="afff"/>
    <w:qFormat/>
    <w:rPr>
      <w:rFonts w:asciiTheme="minorHAnsi" w:eastAsia="微软雅黑" w:hAnsiTheme="minorHAnsi" w:cstheme="minorBidi"/>
      <w:color w:val="FFFFFF" w:themeColor="background1"/>
      <w:kern w:val="2"/>
      <w:sz w:val="18"/>
      <w:szCs w:val="24"/>
    </w:rPr>
  </w:style>
  <w:style w:type="paragraph" w:customStyle="1" w:styleId="afff1">
    <w:name w:val="导航格式"/>
    <w:basedOn w:val="TOC2"/>
    <w:link w:val="afff2"/>
    <w:qFormat/>
    <w:pPr>
      <w:tabs>
        <w:tab w:val="right" w:leader="dot" w:pos="10422"/>
      </w:tabs>
      <w:spacing w:line="324" w:lineRule="auto"/>
    </w:pPr>
  </w:style>
  <w:style w:type="character" w:customStyle="1" w:styleId="TOC20">
    <w:name w:val="TOC 2 字符"/>
    <w:basedOn w:val="a2"/>
    <w:link w:val="TOC2"/>
    <w:uiPriority w:val="39"/>
    <w:qFormat/>
    <w:rPr>
      <w:rFonts w:asciiTheme="minorHAnsi" w:eastAsia="微软雅黑" w:hAnsiTheme="minorHAnsi" w:cstheme="minorBidi"/>
      <w:color w:val="3B3838" w:themeColor="background2" w:themeShade="40"/>
      <w:kern w:val="2"/>
      <w:sz w:val="18"/>
      <w:szCs w:val="24"/>
    </w:rPr>
  </w:style>
  <w:style w:type="character" w:customStyle="1" w:styleId="afff2">
    <w:name w:val="导航格式 字符"/>
    <w:basedOn w:val="TOC20"/>
    <w:link w:val="afff1"/>
    <w:qFormat/>
    <w:rPr>
      <w:rFonts w:asciiTheme="minorHAnsi" w:eastAsia="微软雅黑" w:hAnsiTheme="minorHAnsi" w:cstheme="minorBidi"/>
      <w:color w:val="3B3838" w:themeColor="background2" w:themeShade="40"/>
      <w:kern w:val="2"/>
      <w:sz w:val="18"/>
      <w:szCs w:val="24"/>
    </w:rPr>
  </w:style>
  <w:style w:type="character" w:customStyle="1" w:styleId="af1">
    <w:name w:val="脚注文本 字符"/>
    <w:basedOn w:val="a2"/>
    <w:link w:val="af0"/>
    <w:qFormat/>
    <w:rPr>
      <w:rFonts w:asciiTheme="minorHAnsi" w:eastAsia="微软雅黑" w:hAnsiTheme="minorHAnsi" w:cstheme="minorBidi"/>
      <w:color w:val="3B3838" w:themeColor="background2" w:themeShade="40"/>
      <w:kern w:val="2"/>
      <w:sz w:val="18"/>
      <w:szCs w:val="18"/>
    </w:rPr>
  </w:style>
  <w:style w:type="paragraph" w:customStyle="1" w:styleId="afff3">
    <w:name w:val="脚注样式【研报】"/>
    <w:basedOn w:val="af0"/>
    <w:link w:val="afff4"/>
    <w:qFormat/>
    <w:rPr>
      <w:rFonts w:ascii="微软雅黑" w:hAnsi="微软雅黑"/>
      <w:color w:val="808080" w:themeColor="background1" w:themeShade="80"/>
    </w:rPr>
  </w:style>
  <w:style w:type="character" w:customStyle="1" w:styleId="afff4">
    <w:name w:val="脚注样式【研报】 字符"/>
    <w:basedOn w:val="af1"/>
    <w:link w:val="afff3"/>
    <w:qFormat/>
    <w:rPr>
      <w:rFonts w:ascii="微软雅黑" w:eastAsia="微软雅黑" w:hAnsi="微软雅黑" w:cstheme="minorBidi"/>
      <w:color w:val="808080" w:themeColor="background1" w:themeShade="80"/>
      <w:kern w:val="2"/>
      <w:sz w:val="18"/>
      <w:szCs w:val="18"/>
    </w:rPr>
  </w:style>
  <w:style w:type="character" w:customStyle="1" w:styleId="af">
    <w:name w:val="副标题 字符"/>
    <w:basedOn w:val="a2"/>
    <w:link w:val="ae"/>
    <w:qFormat/>
    <w:rPr>
      <w:rFonts w:asciiTheme="minorHAnsi" w:eastAsiaTheme="minorEastAsia" w:hAnsiTheme="minorHAnsi" w:cstheme="minorBidi"/>
      <w:b/>
      <w:bCs/>
      <w:color w:val="3B3838" w:themeColor="background2" w:themeShade="40"/>
      <w:kern w:val="28"/>
      <w:sz w:val="32"/>
      <w:szCs w:val="32"/>
    </w:rPr>
  </w:style>
  <w:style w:type="paragraph" w:customStyle="1" w:styleId="is">
    <w:name w:val="is"/>
    <w:basedOn w:val="a1"/>
    <w:qFormat/>
    <w:pPr>
      <w:widowControl/>
      <w:spacing w:before="100" w:beforeAutospacing="1" w:after="100" w:afterAutospacing="1"/>
    </w:pPr>
    <w:rPr>
      <w:rFonts w:ascii="宋体" w:eastAsia="宋体" w:hAnsi="宋体" w:cs="宋体"/>
      <w:color w:val="auto"/>
      <w:kern w:val="0"/>
      <w:sz w:val="24"/>
    </w:rPr>
  </w:style>
  <w:style w:type="character" w:customStyle="1" w:styleId="23">
    <w:name w:val="未处理的提及2"/>
    <w:basedOn w:val="a2"/>
    <w:uiPriority w:val="99"/>
    <w:semiHidden/>
    <w:unhideWhenUsed/>
    <w:qFormat/>
    <w:rPr>
      <w:color w:val="605E5C"/>
      <w:shd w:val="clear" w:color="auto" w:fill="E1DFDD"/>
    </w:rPr>
  </w:style>
  <w:style w:type="character" w:customStyle="1" w:styleId="project-highlight">
    <w:name w:val="project-highlight"/>
    <w:basedOn w:val="a2"/>
    <w:qFormat/>
  </w:style>
  <w:style w:type="paragraph" w:customStyle="1" w:styleId="14">
    <w:name w:val="修订1"/>
    <w:hidden/>
    <w:uiPriority w:val="99"/>
    <w:semiHidden/>
    <w:qFormat/>
    <w:rPr>
      <w:rFonts w:asciiTheme="minorHAnsi" w:eastAsia="微软雅黑" w:hAnsiTheme="minorHAnsi" w:cstheme="minorBidi"/>
      <w:color w:val="3B3838" w:themeColor="background2" w:themeShade="40"/>
      <w:kern w:val="2"/>
      <w:sz w:val="21"/>
      <w:szCs w:val="24"/>
    </w:rPr>
  </w:style>
  <w:style w:type="character" w:styleId="afff5">
    <w:name w:val="Unresolved Mention"/>
    <w:basedOn w:val="a2"/>
    <w:uiPriority w:val="99"/>
    <w:semiHidden/>
    <w:unhideWhenUsed/>
    <w:rsid w:val="00A25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0174">
      <w:bodyDiv w:val="1"/>
      <w:marLeft w:val="0"/>
      <w:marRight w:val="0"/>
      <w:marTop w:val="0"/>
      <w:marBottom w:val="0"/>
      <w:divBdr>
        <w:top w:val="none" w:sz="0" w:space="0" w:color="auto"/>
        <w:left w:val="none" w:sz="0" w:space="0" w:color="auto"/>
        <w:bottom w:val="none" w:sz="0" w:space="0" w:color="auto"/>
        <w:right w:val="none" w:sz="0" w:space="0" w:color="auto"/>
      </w:divBdr>
    </w:div>
    <w:div w:id="401099886">
      <w:bodyDiv w:val="1"/>
      <w:marLeft w:val="0"/>
      <w:marRight w:val="0"/>
      <w:marTop w:val="0"/>
      <w:marBottom w:val="0"/>
      <w:divBdr>
        <w:top w:val="none" w:sz="0" w:space="0" w:color="auto"/>
        <w:left w:val="none" w:sz="0" w:space="0" w:color="auto"/>
        <w:bottom w:val="none" w:sz="0" w:space="0" w:color="auto"/>
        <w:right w:val="none" w:sz="0" w:space="0" w:color="auto"/>
      </w:divBdr>
    </w:div>
    <w:div w:id="456990965">
      <w:bodyDiv w:val="1"/>
      <w:marLeft w:val="0"/>
      <w:marRight w:val="0"/>
      <w:marTop w:val="0"/>
      <w:marBottom w:val="0"/>
      <w:divBdr>
        <w:top w:val="none" w:sz="0" w:space="0" w:color="auto"/>
        <w:left w:val="none" w:sz="0" w:space="0" w:color="auto"/>
        <w:bottom w:val="none" w:sz="0" w:space="0" w:color="auto"/>
        <w:right w:val="none" w:sz="0" w:space="0" w:color="auto"/>
      </w:divBdr>
    </w:div>
    <w:div w:id="924143706">
      <w:bodyDiv w:val="1"/>
      <w:marLeft w:val="0"/>
      <w:marRight w:val="0"/>
      <w:marTop w:val="0"/>
      <w:marBottom w:val="0"/>
      <w:divBdr>
        <w:top w:val="none" w:sz="0" w:space="0" w:color="auto"/>
        <w:left w:val="none" w:sz="0" w:space="0" w:color="auto"/>
        <w:bottom w:val="none" w:sz="0" w:space="0" w:color="auto"/>
        <w:right w:val="none" w:sz="0" w:space="0" w:color="auto"/>
      </w:divBdr>
    </w:div>
    <w:div w:id="943461584">
      <w:bodyDiv w:val="1"/>
      <w:marLeft w:val="0"/>
      <w:marRight w:val="0"/>
      <w:marTop w:val="0"/>
      <w:marBottom w:val="0"/>
      <w:divBdr>
        <w:top w:val="none" w:sz="0" w:space="0" w:color="auto"/>
        <w:left w:val="none" w:sz="0" w:space="0" w:color="auto"/>
        <w:bottom w:val="none" w:sz="0" w:space="0" w:color="auto"/>
        <w:right w:val="none" w:sz="0" w:space="0" w:color="auto"/>
      </w:divBdr>
    </w:div>
    <w:div w:id="1100832354">
      <w:bodyDiv w:val="1"/>
      <w:marLeft w:val="0"/>
      <w:marRight w:val="0"/>
      <w:marTop w:val="0"/>
      <w:marBottom w:val="0"/>
      <w:divBdr>
        <w:top w:val="none" w:sz="0" w:space="0" w:color="auto"/>
        <w:left w:val="none" w:sz="0" w:space="0" w:color="auto"/>
        <w:bottom w:val="none" w:sz="0" w:space="0" w:color="auto"/>
        <w:right w:val="none" w:sz="0" w:space="0" w:color="auto"/>
      </w:divBdr>
    </w:div>
    <w:div w:id="1395424312">
      <w:bodyDiv w:val="1"/>
      <w:marLeft w:val="0"/>
      <w:marRight w:val="0"/>
      <w:marTop w:val="0"/>
      <w:marBottom w:val="0"/>
      <w:divBdr>
        <w:top w:val="none" w:sz="0" w:space="0" w:color="auto"/>
        <w:left w:val="none" w:sz="0" w:space="0" w:color="auto"/>
        <w:bottom w:val="none" w:sz="0" w:space="0" w:color="auto"/>
        <w:right w:val="none" w:sz="0" w:space="0" w:color="auto"/>
      </w:divBdr>
    </w:div>
    <w:div w:id="1443452539">
      <w:bodyDiv w:val="1"/>
      <w:marLeft w:val="0"/>
      <w:marRight w:val="0"/>
      <w:marTop w:val="0"/>
      <w:marBottom w:val="0"/>
      <w:divBdr>
        <w:top w:val="none" w:sz="0" w:space="0" w:color="auto"/>
        <w:left w:val="none" w:sz="0" w:space="0" w:color="auto"/>
        <w:bottom w:val="none" w:sz="0" w:space="0" w:color="auto"/>
        <w:right w:val="none" w:sz="0" w:space="0" w:color="auto"/>
      </w:divBdr>
    </w:div>
    <w:div w:id="1538349440">
      <w:bodyDiv w:val="1"/>
      <w:marLeft w:val="0"/>
      <w:marRight w:val="0"/>
      <w:marTop w:val="0"/>
      <w:marBottom w:val="0"/>
      <w:divBdr>
        <w:top w:val="none" w:sz="0" w:space="0" w:color="auto"/>
        <w:left w:val="none" w:sz="0" w:space="0" w:color="auto"/>
        <w:bottom w:val="none" w:sz="0" w:space="0" w:color="auto"/>
        <w:right w:val="none" w:sz="0" w:space="0" w:color="auto"/>
      </w:divBdr>
    </w:div>
    <w:div w:id="1549608163">
      <w:bodyDiv w:val="1"/>
      <w:marLeft w:val="0"/>
      <w:marRight w:val="0"/>
      <w:marTop w:val="0"/>
      <w:marBottom w:val="0"/>
      <w:divBdr>
        <w:top w:val="none" w:sz="0" w:space="0" w:color="auto"/>
        <w:left w:val="none" w:sz="0" w:space="0" w:color="auto"/>
        <w:bottom w:val="none" w:sz="0" w:space="0" w:color="auto"/>
        <w:right w:val="none" w:sz="0" w:space="0" w:color="auto"/>
      </w:divBdr>
    </w:div>
    <w:div w:id="1587495237">
      <w:bodyDiv w:val="1"/>
      <w:marLeft w:val="0"/>
      <w:marRight w:val="0"/>
      <w:marTop w:val="0"/>
      <w:marBottom w:val="0"/>
      <w:divBdr>
        <w:top w:val="none" w:sz="0" w:space="0" w:color="auto"/>
        <w:left w:val="none" w:sz="0" w:space="0" w:color="auto"/>
        <w:bottom w:val="none" w:sz="0" w:space="0" w:color="auto"/>
        <w:right w:val="none" w:sz="0" w:space="0" w:color="auto"/>
      </w:divBdr>
    </w:div>
    <w:div w:id="1920361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12" Type="http://schemas.openxmlformats.org/officeDocument/2006/relationships/hyperlink" Target="mailto:Marketing@first.vip"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hyperlink" Target="https://learn.scrt.network/protocol.html#how-secret-works" TargetMode="External"/><Relationship Id="rId38"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8E3473E2F54451C937F1258440279F1"/>
        <w:category>
          <w:name w:val="常规"/>
          <w:gallery w:val="placeholder"/>
        </w:category>
        <w:types>
          <w:type w:val="bbPlcHdr"/>
        </w:types>
        <w:behaviors>
          <w:behavior w:val="content"/>
        </w:behaviors>
        <w:guid w:val="{D17EA5DC-ED5C-486F-B672-CD5DC7A3F43A}"/>
      </w:docPartPr>
      <w:docPartBody>
        <w:p w:rsidR="004568A9" w:rsidRDefault="004568A9">
          <w:pPr>
            <w:pStyle w:val="28E3473E2F54451C937F1258440279F11"/>
          </w:pPr>
          <w:r>
            <w:rPr>
              <w:rFonts w:ascii="微软雅黑" w:hAnsi="微软雅黑" w:hint="eastAsia"/>
              <w:b/>
              <w:bCs/>
              <w:color w:val="FFFFFF" w:themeColor="background1"/>
              <w:spacing w:val="26"/>
              <w:kern w:val="0"/>
              <w:sz w:val="32"/>
              <w:szCs w:val="32"/>
              <w:lang w:val="zh-CN"/>
            </w:rPr>
            <w:t>投研报</w:t>
          </w:r>
          <w:r>
            <w:rPr>
              <w:rFonts w:ascii="微软雅黑" w:hAnsi="微软雅黑" w:hint="eastAsia"/>
              <w:b/>
              <w:bCs/>
              <w:color w:val="FFFFFF" w:themeColor="background1"/>
              <w:spacing w:val="2"/>
              <w:kern w:val="0"/>
              <w:sz w:val="32"/>
              <w:szCs w:val="32"/>
              <w:lang w:val="zh-CN"/>
            </w:rPr>
            <w:t>告</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8A"/>
    <w:rsid w:val="00090D5F"/>
    <w:rsid w:val="00092231"/>
    <w:rsid w:val="0009628F"/>
    <w:rsid w:val="000C1A61"/>
    <w:rsid w:val="000D7227"/>
    <w:rsid w:val="00106F20"/>
    <w:rsid w:val="00110B2D"/>
    <w:rsid w:val="00152F9D"/>
    <w:rsid w:val="001B0064"/>
    <w:rsid w:val="001D4883"/>
    <w:rsid w:val="002072B0"/>
    <w:rsid w:val="00211BA0"/>
    <w:rsid w:val="002C7489"/>
    <w:rsid w:val="002E0E77"/>
    <w:rsid w:val="00314C20"/>
    <w:rsid w:val="003362B5"/>
    <w:rsid w:val="0034593B"/>
    <w:rsid w:val="003461BC"/>
    <w:rsid w:val="00400D16"/>
    <w:rsid w:val="004568A9"/>
    <w:rsid w:val="0046294B"/>
    <w:rsid w:val="004A061D"/>
    <w:rsid w:val="004D337F"/>
    <w:rsid w:val="00525359"/>
    <w:rsid w:val="005B40AF"/>
    <w:rsid w:val="00605A44"/>
    <w:rsid w:val="006312BF"/>
    <w:rsid w:val="0066049C"/>
    <w:rsid w:val="006874DA"/>
    <w:rsid w:val="006C2756"/>
    <w:rsid w:val="00712EEF"/>
    <w:rsid w:val="0072458A"/>
    <w:rsid w:val="00753549"/>
    <w:rsid w:val="00770F27"/>
    <w:rsid w:val="007D6804"/>
    <w:rsid w:val="007E390E"/>
    <w:rsid w:val="007E489E"/>
    <w:rsid w:val="007F36D2"/>
    <w:rsid w:val="007F3804"/>
    <w:rsid w:val="0086290F"/>
    <w:rsid w:val="008C5F4B"/>
    <w:rsid w:val="00906BEF"/>
    <w:rsid w:val="00930BAE"/>
    <w:rsid w:val="00931848"/>
    <w:rsid w:val="0094053C"/>
    <w:rsid w:val="00941A32"/>
    <w:rsid w:val="009A2855"/>
    <w:rsid w:val="009A76BC"/>
    <w:rsid w:val="009D21EC"/>
    <w:rsid w:val="009F502C"/>
    <w:rsid w:val="00A12D03"/>
    <w:rsid w:val="00A169DD"/>
    <w:rsid w:val="00AB1F2D"/>
    <w:rsid w:val="00AD2712"/>
    <w:rsid w:val="00AE440C"/>
    <w:rsid w:val="00AF7FF7"/>
    <w:rsid w:val="00B20B8D"/>
    <w:rsid w:val="00B30AB7"/>
    <w:rsid w:val="00B34C7E"/>
    <w:rsid w:val="00B442AF"/>
    <w:rsid w:val="00BA23EF"/>
    <w:rsid w:val="00BE33F2"/>
    <w:rsid w:val="00C064E1"/>
    <w:rsid w:val="00C23923"/>
    <w:rsid w:val="00C32905"/>
    <w:rsid w:val="00CB6BAE"/>
    <w:rsid w:val="00CF36EF"/>
    <w:rsid w:val="00D24171"/>
    <w:rsid w:val="00D324BF"/>
    <w:rsid w:val="00D9272C"/>
    <w:rsid w:val="00DC1CFD"/>
    <w:rsid w:val="00E02374"/>
    <w:rsid w:val="00E21354"/>
    <w:rsid w:val="00E467E7"/>
    <w:rsid w:val="00E4777A"/>
    <w:rsid w:val="00E61DC1"/>
    <w:rsid w:val="00E722B9"/>
    <w:rsid w:val="00E842AB"/>
    <w:rsid w:val="00E943AB"/>
    <w:rsid w:val="00E943D2"/>
    <w:rsid w:val="00EE2B58"/>
    <w:rsid w:val="00F12DC1"/>
    <w:rsid w:val="00F72E2D"/>
    <w:rsid w:val="00F77D6B"/>
    <w:rsid w:val="00F87618"/>
    <w:rsid w:val="00FD41A3"/>
    <w:rsid w:val="00FF284E"/>
    <w:rsid w:val="00FF5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941A32"/>
    <w:rPr>
      <w:color w:val="808080"/>
    </w:rPr>
  </w:style>
  <w:style w:type="paragraph" w:customStyle="1" w:styleId="28E3473E2F54451C937F1258440279F11">
    <w:name w:val="28E3473E2F54451C937F1258440279F11"/>
    <w:qFormat/>
    <w:pPr>
      <w:widowControl w:val="0"/>
    </w:pPr>
    <w:rPr>
      <w:rFonts w:eastAsia="微软雅黑"/>
      <w:color w:val="3B3838" w:themeColor="background2" w:themeShade="40"/>
      <w:kern w:val="2"/>
      <w:sz w:val="21"/>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bwMode="auto">
        <a:noFill/>
        <a:ln w="9525">
          <a:noFill/>
          <a:miter lim="800000"/>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1B2436-C1B8-4A48-9C02-F8F51CFFC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9721</TotalTime>
  <Pages>21</Pages>
  <Words>2289</Words>
  <Characters>13051</Characters>
  <Application>Microsoft Office Word</Application>
  <DocSecurity>0</DocSecurity>
  <Lines>108</Lines>
  <Paragraphs>30</Paragraphs>
  <ScaleCrop>false</ScaleCrop>
  <Company>P R C</Company>
  <LinksUpToDate>false</LinksUpToDate>
  <CharactersWithSpaces>15310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Firstone</dc:creator>
  <cp:lastModifiedBy>support@ Primebitcoind.com</cp:lastModifiedBy>
  <cp:revision>429</cp:revision>
  <cp:lastPrinted>2020-08-28T04:03:00Z</cp:lastPrinted>
  <dcterms:created xsi:type="dcterms:W3CDTF">2020-11-16T05:06:00Z</dcterms:created>
  <dcterms:modified xsi:type="dcterms:W3CDTF">2020-12-24T17:39:00Z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